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D25AD70" w14:textId="7311A242" w:rsidR="00317295" w:rsidRPr="001C7CDC" w:rsidRDefault="00481F6D" w:rsidP="00703B79">
      <w:pPr>
        <w:widowControl w:val="0"/>
        <w:suppressAutoHyphens/>
        <w:spacing w:after="0" w:line="240" w:lineRule="auto"/>
        <w:ind w:firstLine="357"/>
        <w:jc w:val="left"/>
      </w:pPr>
      <w:bookmarkStart w:id="0" w:name="_Hlk3986186"/>
      <w:r w:rsidRPr="001C7CDC">
        <w:t>The question particle</w:t>
      </w:r>
      <w:r w:rsidR="003D192B">
        <w:t xml:space="preserve"> </w:t>
      </w:r>
      <w:r w:rsidR="003D192B" w:rsidRPr="000A3459">
        <w:rPr>
          <w:b/>
        </w:rPr>
        <w:t>(</w:t>
      </w:r>
      <w:r w:rsidR="00324376" w:rsidRPr="000A3459">
        <w:rPr>
          <w:b/>
        </w:rPr>
        <w:t>Q</w:t>
      </w:r>
      <w:r w:rsidR="003D192B" w:rsidRPr="000A3459">
        <w:rPr>
          <w:b/>
        </w:rPr>
        <w:t>)</w:t>
      </w:r>
      <w:r w:rsidRPr="001C7CDC">
        <w:t xml:space="preserve"> </w:t>
      </w:r>
      <w:r w:rsidRPr="001C7CDC">
        <w:rPr>
          <w:i/>
        </w:rPr>
        <w:t>mI</w:t>
      </w:r>
      <w:r w:rsidRPr="001C7CDC">
        <w:t xml:space="preserve"> in Turkish is often regarded as an enclitic </w:t>
      </w:r>
      <w:r w:rsidR="0061436C" w:rsidRPr="001C7CDC">
        <w:t xml:space="preserve">that marks </w:t>
      </w:r>
      <w:r w:rsidR="00317295" w:rsidRPr="001C7CDC">
        <w:t xml:space="preserve">Yes/No </w:t>
      </w:r>
      <w:r w:rsidR="00317295" w:rsidRPr="000A3459">
        <w:rPr>
          <w:b/>
        </w:rPr>
        <w:t>(</w:t>
      </w:r>
      <w:r w:rsidR="0061436C" w:rsidRPr="000A3459">
        <w:rPr>
          <w:b/>
        </w:rPr>
        <w:t>YN</w:t>
      </w:r>
      <w:r w:rsidR="00317295" w:rsidRPr="000A3459">
        <w:rPr>
          <w:b/>
        </w:rPr>
        <w:t>)</w:t>
      </w:r>
      <w:r w:rsidR="0061436C" w:rsidRPr="001C7CDC">
        <w:t xml:space="preserve"> questions (Kornfilt, 1997)</w:t>
      </w:r>
      <w:r w:rsidR="00B6057E" w:rsidRPr="001C7CDC">
        <w:t xml:space="preserve"> and it also acts as a question focus particle (Göksel &amp; Kerslake</w:t>
      </w:r>
      <w:r w:rsidR="00842681" w:rsidRPr="001C7CDC">
        <w:t>, 2005</w:t>
      </w:r>
      <w:r w:rsidR="00B6057E" w:rsidRPr="001C7CDC">
        <w:t>)</w:t>
      </w:r>
      <w:r w:rsidR="0061436C" w:rsidRPr="001C7CDC">
        <w:t>.</w:t>
      </w:r>
      <w:r w:rsidR="00842681" w:rsidRPr="001C7CDC">
        <w:t xml:space="preserve"> In YN questions</w:t>
      </w:r>
      <w:r w:rsidR="00E769BC">
        <w:t>,</w:t>
      </w:r>
      <w:r w:rsidR="00842681" w:rsidRPr="001C7CDC">
        <w:t xml:space="preserve"> </w:t>
      </w:r>
      <w:r w:rsidR="00842681" w:rsidRPr="001C7CDC">
        <w:rPr>
          <w:i/>
        </w:rPr>
        <w:t>mI</w:t>
      </w:r>
      <w:r w:rsidR="00842681" w:rsidRPr="001C7CDC">
        <w:t xml:space="preserve"> can follow </w:t>
      </w:r>
      <w:r w:rsidR="00FF2C33" w:rsidRPr="001C7CDC">
        <w:t xml:space="preserve">almost any </w:t>
      </w:r>
      <w:r w:rsidR="007616CD" w:rsidRPr="001C7CDC">
        <w:t xml:space="preserve">constituent </w:t>
      </w:r>
      <w:r w:rsidR="00FF2C33" w:rsidRPr="001C7CDC">
        <w:t xml:space="preserve">and its position </w:t>
      </w:r>
      <w:r w:rsidR="007616CD" w:rsidRPr="001C7CDC">
        <w:t xml:space="preserve">marks </w:t>
      </w:r>
      <w:r w:rsidR="00FF2C33" w:rsidRPr="001C7CDC">
        <w:t>the focus of the question (</w:t>
      </w:r>
      <w:r w:rsidR="000104CB" w:rsidRPr="001C7CDC">
        <w:t>Özyıldız, 2015</w:t>
      </w:r>
      <w:r w:rsidR="00FF2C33" w:rsidRPr="001C7CDC">
        <w:t>)</w:t>
      </w:r>
      <w:r w:rsidR="00367608" w:rsidRPr="001C7CDC">
        <w:t>.</w:t>
      </w:r>
      <w:r w:rsidR="00FF2C33" w:rsidRPr="001C7CDC">
        <w:t xml:space="preserve"> </w:t>
      </w:r>
      <w:r w:rsidR="006F13D8" w:rsidRPr="001C7CDC">
        <w:t xml:space="preserve">In cases where </w:t>
      </w:r>
      <w:r w:rsidR="006F13D8" w:rsidRPr="001C7CDC">
        <w:rPr>
          <w:i/>
        </w:rPr>
        <w:t>mI</w:t>
      </w:r>
      <w:r w:rsidR="006F13D8" w:rsidRPr="001C7CDC">
        <w:t xml:space="preserve"> is placed on the verb, the question has a wide-scope reading and if it </w:t>
      </w:r>
      <w:r w:rsidR="002664BC" w:rsidRPr="001C7CDC">
        <w:t>is on the immediately preverbal constituent the reading of the question is ambiguous</w:t>
      </w:r>
      <w:r w:rsidR="009A5327">
        <w:t xml:space="preserve"> (Kamali, 2011)</w:t>
      </w:r>
      <w:r w:rsidR="00317295" w:rsidRPr="001C7CDC">
        <w:t>:</w:t>
      </w:r>
      <w:r w:rsidR="002664BC" w:rsidRPr="001C7CDC">
        <w:t xml:space="preserve"> Depending on the context, the question can either have </w:t>
      </w:r>
      <w:r w:rsidR="00E769BC">
        <w:t xml:space="preserve">a </w:t>
      </w:r>
      <w:r w:rsidR="002664BC" w:rsidRPr="001C7CDC">
        <w:t xml:space="preserve">wide- or </w:t>
      </w:r>
      <w:r w:rsidR="00E769BC">
        <w:t xml:space="preserve">a </w:t>
      </w:r>
      <w:r w:rsidR="002664BC" w:rsidRPr="001C7CDC">
        <w:t>narrow-scope reading</w:t>
      </w:r>
      <w:r w:rsidR="000A0B1D" w:rsidRPr="001C7CDC">
        <w:t>.</w:t>
      </w:r>
      <w:r w:rsidR="002664BC" w:rsidRPr="001C7CDC">
        <w:t xml:space="preserve"> </w:t>
      </w:r>
      <w:r w:rsidR="007616CD" w:rsidRPr="001C7CDC">
        <w:t>Any other placement results in a strictly narrow</w:t>
      </w:r>
      <w:r w:rsidR="001052B7">
        <w:t>-</w:t>
      </w:r>
      <w:r w:rsidR="007616CD" w:rsidRPr="001C7CDC">
        <w:t xml:space="preserve">scope of </w:t>
      </w:r>
      <w:r w:rsidR="007616CD" w:rsidRPr="001C7CDC">
        <w:rPr>
          <w:i/>
        </w:rPr>
        <w:t>mI</w:t>
      </w:r>
      <w:r w:rsidR="001F1077">
        <w:rPr>
          <w:i/>
        </w:rPr>
        <w:t xml:space="preserve">, </w:t>
      </w:r>
      <w:r w:rsidR="001F1077">
        <w:t>as illustrated in (1)</w:t>
      </w:r>
      <w:r w:rsidR="007616CD" w:rsidRPr="001C7CDC">
        <w:t>.</w:t>
      </w:r>
    </w:p>
    <w:p w14:paraId="2145D39F" w14:textId="2D793BC0" w:rsidR="002000F1" w:rsidRPr="001C7CDC" w:rsidRDefault="002000F1" w:rsidP="00703B79">
      <w:pPr>
        <w:pStyle w:val="ListParagraph"/>
        <w:widowControl w:val="0"/>
        <w:numPr>
          <w:ilvl w:val="0"/>
          <w:numId w:val="43"/>
        </w:numPr>
        <w:suppressAutoHyphens/>
        <w:spacing w:after="0" w:line="240" w:lineRule="auto"/>
        <w:contextualSpacing w:val="0"/>
        <w:jc w:val="left"/>
        <w:rPr>
          <w:rFonts w:cs="Times New Roman"/>
        </w:rPr>
      </w:pPr>
      <w:r w:rsidRPr="001C7CDC">
        <w:rPr>
          <w:rFonts w:cs="Times New Roman"/>
        </w:rPr>
        <w:t>Ali</w:t>
      </w:r>
      <w:r w:rsidR="00BF10DE" w:rsidRPr="001C7CDC">
        <w:rPr>
          <w:rFonts w:cs="Times New Roman"/>
        </w:rPr>
        <w:tab/>
      </w:r>
      <w:r w:rsidR="00BF10DE" w:rsidRPr="001C7CDC">
        <w:rPr>
          <w:rFonts w:cs="Times New Roman"/>
        </w:rPr>
        <w:tab/>
        <w:t>(</w:t>
      </w:r>
      <w:r w:rsidR="00297A46" w:rsidRPr="001C7CDC">
        <w:rPr>
          <w:rFonts w:cs="Times New Roman"/>
        </w:rPr>
        <w:tab/>
      </w:r>
      <w:r w:rsidR="00BF10DE" w:rsidRPr="001C7CDC">
        <w:rPr>
          <w:rFonts w:cs="Times New Roman"/>
        </w:rPr>
        <w:t>mi</w:t>
      </w:r>
      <w:r w:rsidR="00297A46" w:rsidRPr="001C7CDC">
        <w:rPr>
          <w:rFonts w:cs="Times New Roman"/>
        </w:rPr>
        <w:tab/>
      </w:r>
      <w:r w:rsidR="00BF10DE" w:rsidRPr="001C7CDC">
        <w:rPr>
          <w:rFonts w:cs="Times New Roman"/>
        </w:rPr>
        <w:t>)</w:t>
      </w:r>
      <w:r w:rsidR="00BF10DE" w:rsidRPr="001C7CDC">
        <w:rPr>
          <w:rFonts w:cs="Times New Roman"/>
          <w:vertAlign w:val="superscript"/>
        </w:rPr>
        <w:t>1</w:t>
      </w:r>
      <w:r w:rsidRPr="001C7CDC">
        <w:rPr>
          <w:rFonts w:cs="Times New Roman"/>
        </w:rPr>
        <w:tab/>
      </w:r>
      <w:r w:rsidRPr="001C7CDC">
        <w:rPr>
          <w:rFonts w:cs="Times New Roman"/>
        </w:rPr>
        <w:tab/>
      </w:r>
      <w:r w:rsidR="00B62BBF" w:rsidRPr="001C7CDC">
        <w:rPr>
          <w:rFonts w:cs="Times New Roman"/>
        </w:rPr>
        <w:t>dün</w:t>
      </w:r>
      <w:r w:rsidR="00B62BBF" w:rsidRPr="001C7CDC">
        <w:rPr>
          <w:rFonts w:cs="Times New Roman"/>
        </w:rPr>
        <w:tab/>
      </w:r>
      <w:r w:rsidR="00B62BBF" w:rsidRPr="001C7CDC">
        <w:rPr>
          <w:rFonts w:cs="Times New Roman"/>
        </w:rPr>
        <w:tab/>
      </w:r>
      <w:r w:rsidR="00B62BBF" w:rsidRPr="001C7CDC">
        <w:rPr>
          <w:rFonts w:cs="Times New Roman"/>
        </w:rPr>
        <w:tab/>
      </w:r>
      <w:r w:rsidR="00B62BBF" w:rsidRPr="001C7CDC">
        <w:rPr>
          <w:rFonts w:cs="Times New Roman"/>
        </w:rPr>
        <w:tab/>
      </w:r>
      <w:r w:rsidR="00B62BBF" w:rsidRPr="001C7CDC">
        <w:rPr>
          <w:rFonts w:cs="Times New Roman"/>
        </w:rPr>
        <w:tab/>
      </w:r>
      <w:r w:rsidR="00B62BBF" w:rsidRPr="001C7CDC">
        <w:rPr>
          <w:rFonts w:cs="Times New Roman"/>
        </w:rPr>
        <w:tab/>
      </w:r>
      <w:r w:rsidR="00B62BBF" w:rsidRPr="001C7CDC">
        <w:rPr>
          <w:rFonts w:cs="Times New Roman"/>
        </w:rPr>
        <w:tab/>
      </w:r>
      <w:r w:rsidR="00B62BBF" w:rsidRPr="001C7CDC">
        <w:rPr>
          <w:rFonts w:cs="Times New Roman"/>
        </w:rPr>
        <w:tab/>
      </w:r>
      <w:r w:rsidR="00B62BBF" w:rsidRPr="001C7CDC">
        <w:rPr>
          <w:rFonts w:cs="Times New Roman"/>
        </w:rPr>
        <w:tab/>
      </w:r>
      <w:r w:rsidR="00B62BBF" w:rsidRPr="001C7CDC">
        <w:rPr>
          <w:rFonts w:cs="Times New Roman"/>
        </w:rPr>
        <w:tab/>
      </w:r>
      <w:r w:rsidR="00B62BBF" w:rsidRPr="001C7CDC">
        <w:rPr>
          <w:rFonts w:cs="Times New Roman"/>
        </w:rPr>
        <w:tab/>
        <w:t>(</w:t>
      </w:r>
      <w:r w:rsidR="00016044" w:rsidRPr="001C7CDC">
        <w:rPr>
          <w:rFonts w:cs="Times New Roman"/>
        </w:rPr>
        <w:tab/>
      </w:r>
      <w:r w:rsidR="00B62BBF" w:rsidRPr="001C7CDC">
        <w:rPr>
          <w:rFonts w:cs="Times New Roman"/>
        </w:rPr>
        <w:t>mü</w:t>
      </w:r>
      <w:r w:rsidR="00016044" w:rsidRPr="001C7CDC">
        <w:rPr>
          <w:rFonts w:cs="Times New Roman"/>
        </w:rPr>
        <w:tab/>
      </w:r>
      <w:r w:rsidR="00B62BBF" w:rsidRPr="001C7CDC">
        <w:rPr>
          <w:rFonts w:cs="Times New Roman"/>
        </w:rPr>
        <w:t>)</w:t>
      </w:r>
      <w:r w:rsidR="00B62BBF" w:rsidRPr="001C7CDC">
        <w:rPr>
          <w:rFonts w:cs="Times New Roman"/>
          <w:vertAlign w:val="superscript"/>
        </w:rPr>
        <w:t>2</w:t>
      </w:r>
      <w:r w:rsidR="00B62BBF" w:rsidRPr="001C7CDC">
        <w:rPr>
          <w:rFonts w:cs="Times New Roman"/>
        </w:rPr>
        <w:tab/>
      </w:r>
      <w:r w:rsidR="00B62BBF" w:rsidRPr="001C7CDC">
        <w:rPr>
          <w:rFonts w:cs="Times New Roman"/>
        </w:rPr>
        <w:tab/>
      </w:r>
      <w:r w:rsidR="00A706D9" w:rsidRPr="001C7CDC">
        <w:rPr>
          <w:rFonts w:cs="Times New Roman"/>
        </w:rPr>
        <w:t>Ankara’ya</w:t>
      </w:r>
      <w:r w:rsidRPr="001C7CDC">
        <w:rPr>
          <w:rFonts w:cs="Times New Roman"/>
        </w:rPr>
        <w:tab/>
      </w:r>
      <w:r w:rsidRPr="001C7CDC">
        <w:rPr>
          <w:rFonts w:cs="Times New Roman"/>
        </w:rPr>
        <w:tab/>
      </w:r>
      <w:r w:rsidRPr="001C7CDC">
        <w:rPr>
          <w:rFonts w:cs="Times New Roman"/>
        </w:rPr>
        <w:tab/>
      </w:r>
      <w:r w:rsidRPr="001C7CDC">
        <w:rPr>
          <w:rFonts w:cs="Times New Roman"/>
        </w:rPr>
        <w:tab/>
      </w:r>
      <w:r w:rsidRPr="001C7CDC">
        <w:rPr>
          <w:rFonts w:cs="Times New Roman"/>
        </w:rPr>
        <w:tab/>
        <w:t>(</w:t>
      </w:r>
      <w:r w:rsidR="00297A46" w:rsidRPr="001C7CDC">
        <w:rPr>
          <w:rFonts w:cs="Times New Roman"/>
        </w:rPr>
        <w:tab/>
      </w:r>
      <w:r w:rsidRPr="001C7CDC">
        <w:rPr>
          <w:rFonts w:cs="Times New Roman"/>
        </w:rPr>
        <w:t>mı</w:t>
      </w:r>
      <w:r w:rsidR="00297A46" w:rsidRPr="001C7CDC">
        <w:rPr>
          <w:rFonts w:cs="Times New Roman"/>
        </w:rPr>
        <w:tab/>
      </w:r>
      <w:r w:rsidRPr="001C7CDC">
        <w:rPr>
          <w:rFonts w:cs="Times New Roman"/>
        </w:rPr>
        <w:t>)</w:t>
      </w:r>
      <w:r w:rsidR="00B62BBF" w:rsidRPr="001C7CDC">
        <w:rPr>
          <w:rFonts w:cs="Times New Roman"/>
          <w:vertAlign w:val="superscript"/>
        </w:rPr>
        <w:t>3</w:t>
      </w:r>
      <w:r w:rsidRPr="001C7CDC">
        <w:rPr>
          <w:rFonts w:cs="Times New Roman"/>
        </w:rPr>
        <w:tab/>
      </w:r>
      <w:r w:rsidRPr="001C7CDC">
        <w:rPr>
          <w:rFonts w:cs="Times New Roman"/>
        </w:rPr>
        <w:tab/>
      </w:r>
      <w:r w:rsidR="00A706D9" w:rsidRPr="001C7CDC">
        <w:rPr>
          <w:rFonts w:cs="Times New Roman"/>
        </w:rPr>
        <w:t>git</w:t>
      </w:r>
      <w:r w:rsidRPr="001C7CDC">
        <w:rPr>
          <w:rFonts w:cs="Times New Roman"/>
        </w:rPr>
        <w:tab/>
        <w:t>-t</w:t>
      </w:r>
      <w:r w:rsidR="00A706D9" w:rsidRPr="001C7CDC">
        <w:rPr>
          <w:rFonts w:cs="Times New Roman"/>
        </w:rPr>
        <w:t>i</w:t>
      </w:r>
      <w:r w:rsidRPr="001C7CDC">
        <w:rPr>
          <w:rFonts w:cs="Times New Roman"/>
        </w:rPr>
        <w:tab/>
      </w:r>
      <w:r w:rsidRPr="001C7CDC">
        <w:rPr>
          <w:rFonts w:cs="Times New Roman"/>
        </w:rPr>
        <w:tab/>
      </w:r>
      <w:r w:rsidRPr="001C7CDC">
        <w:rPr>
          <w:rFonts w:cs="Times New Roman"/>
        </w:rPr>
        <w:tab/>
      </w:r>
      <w:r w:rsidRPr="001C7CDC">
        <w:rPr>
          <w:rFonts w:cs="Times New Roman"/>
        </w:rPr>
        <w:tab/>
      </w:r>
      <w:r w:rsidRPr="001C7CDC">
        <w:rPr>
          <w:rFonts w:cs="Times New Roman"/>
        </w:rPr>
        <w:tab/>
      </w:r>
      <w:r w:rsidR="00A706D9" w:rsidRPr="001C7CDC">
        <w:rPr>
          <w:rFonts w:cs="Times New Roman"/>
        </w:rPr>
        <w:tab/>
      </w:r>
      <w:r w:rsidRPr="001C7CDC">
        <w:rPr>
          <w:rFonts w:cs="Times New Roman"/>
        </w:rPr>
        <w:tab/>
        <w:t>-</w:t>
      </w:r>
      <w:r w:rsidRPr="001C7CDC">
        <w:rPr>
          <w:rStyle w:val="ilfuvd"/>
          <w:rFonts w:cs="Times New Roman"/>
        </w:rPr>
        <w:t>Ø</w:t>
      </w:r>
      <w:r w:rsidRPr="001C7CDC">
        <w:rPr>
          <w:rStyle w:val="ilfuvd"/>
          <w:rFonts w:cs="Times New Roman"/>
        </w:rPr>
        <w:tab/>
      </w:r>
      <w:r w:rsidRPr="001C7CDC">
        <w:rPr>
          <w:rStyle w:val="ilfuvd"/>
          <w:rFonts w:cs="Times New Roman"/>
        </w:rPr>
        <w:tab/>
      </w:r>
      <w:r w:rsidRPr="001C7CDC">
        <w:rPr>
          <w:rStyle w:val="ilfuvd"/>
          <w:rFonts w:cs="Times New Roman"/>
        </w:rPr>
        <w:tab/>
      </w:r>
      <w:r w:rsidRPr="001C7CDC">
        <w:rPr>
          <w:rStyle w:val="ilfuvd"/>
          <w:rFonts w:cs="Times New Roman"/>
        </w:rPr>
        <w:tab/>
      </w:r>
      <w:r w:rsidRPr="001C7CDC">
        <w:rPr>
          <w:rStyle w:val="ilfuvd"/>
          <w:rFonts w:cs="Times New Roman"/>
        </w:rPr>
        <w:tab/>
        <w:t>(</w:t>
      </w:r>
      <w:r w:rsidR="00297A46" w:rsidRPr="001C7CDC">
        <w:rPr>
          <w:rStyle w:val="ilfuvd"/>
          <w:rFonts w:cs="Times New Roman"/>
        </w:rPr>
        <w:tab/>
      </w:r>
      <w:r w:rsidRPr="001C7CDC">
        <w:rPr>
          <w:rStyle w:val="ilfuvd"/>
          <w:rFonts w:cs="Times New Roman"/>
        </w:rPr>
        <w:t>m</w:t>
      </w:r>
      <w:r w:rsidR="00A706D9" w:rsidRPr="001C7CDC">
        <w:rPr>
          <w:rStyle w:val="ilfuvd"/>
          <w:rFonts w:cs="Times New Roman"/>
        </w:rPr>
        <w:t>i</w:t>
      </w:r>
      <w:r w:rsidR="00297A46" w:rsidRPr="001C7CDC">
        <w:rPr>
          <w:rStyle w:val="ilfuvd"/>
          <w:rFonts w:cs="Times New Roman"/>
        </w:rPr>
        <w:tab/>
      </w:r>
      <w:r w:rsidRPr="001C7CDC">
        <w:rPr>
          <w:rStyle w:val="ilfuvd"/>
          <w:rFonts w:cs="Times New Roman"/>
        </w:rPr>
        <w:t>)</w:t>
      </w:r>
      <w:r w:rsidR="00B62BBF" w:rsidRPr="001C7CDC">
        <w:rPr>
          <w:rStyle w:val="ilfuvd"/>
          <w:rFonts w:cs="Times New Roman"/>
          <w:vertAlign w:val="superscript"/>
        </w:rPr>
        <w:t>4</w:t>
      </w:r>
      <w:r w:rsidRPr="001C7CDC">
        <w:rPr>
          <w:rFonts w:cs="Times New Roman"/>
        </w:rPr>
        <w:t>?</w:t>
      </w:r>
    </w:p>
    <w:p w14:paraId="0ED4301D" w14:textId="1EF5FAD0" w:rsidR="002000F1" w:rsidRPr="00525E0D" w:rsidRDefault="002000F1" w:rsidP="00703B79">
      <w:pPr>
        <w:widowControl w:val="0"/>
        <w:suppressAutoHyphens/>
        <w:spacing w:after="0" w:line="240" w:lineRule="auto"/>
        <w:ind w:left="171" w:firstLine="57"/>
        <w:jc w:val="left"/>
      </w:pPr>
      <w:r w:rsidRPr="00525E0D">
        <w:t>Ali</w:t>
      </w:r>
      <w:r w:rsidRPr="00525E0D">
        <w:tab/>
      </w:r>
      <w:r w:rsidRPr="00525E0D">
        <w:tab/>
      </w:r>
      <w:r w:rsidR="00297A46" w:rsidRPr="00525E0D">
        <w:tab/>
      </w:r>
      <w:r w:rsidR="00297A46" w:rsidRPr="00525E0D">
        <w:tab/>
        <w:t>Q</w:t>
      </w:r>
      <w:r w:rsidR="00297A46" w:rsidRPr="00525E0D">
        <w:tab/>
      </w:r>
      <w:r w:rsidR="00297A46" w:rsidRPr="00525E0D">
        <w:tab/>
      </w:r>
      <w:r w:rsidR="00297A46" w:rsidRPr="00525E0D">
        <w:tab/>
      </w:r>
      <w:r w:rsidR="00297A46" w:rsidRPr="00525E0D">
        <w:tab/>
      </w:r>
      <w:r w:rsidR="00297A46" w:rsidRPr="00525E0D">
        <w:tab/>
      </w:r>
      <w:r w:rsidR="00297A46" w:rsidRPr="00525E0D">
        <w:tab/>
      </w:r>
      <w:r w:rsidR="00B62BBF" w:rsidRPr="00525E0D">
        <w:t>yesterday</w:t>
      </w:r>
      <w:r w:rsidR="00B62BBF" w:rsidRPr="00525E0D">
        <w:tab/>
      </w:r>
      <w:r w:rsidR="00B62BBF" w:rsidRPr="00525E0D">
        <w:tab/>
      </w:r>
      <w:r w:rsidR="00016044" w:rsidRPr="00525E0D">
        <w:tab/>
      </w:r>
      <w:r w:rsidR="00B62BBF" w:rsidRPr="00525E0D">
        <w:t>Q</w:t>
      </w:r>
      <w:r w:rsidR="00B62BBF" w:rsidRPr="00525E0D">
        <w:tab/>
      </w:r>
      <w:r w:rsidR="00B62BBF" w:rsidRPr="00525E0D">
        <w:tab/>
      </w:r>
      <w:r w:rsidR="00B62BBF" w:rsidRPr="00525E0D">
        <w:tab/>
      </w:r>
      <w:r w:rsidR="00B62BBF" w:rsidRPr="00525E0D">
        <w:tab/>
      </w:r>
      <w:r w:rsidR="00B62BBF" w:rsidRPr="00525E0D">
        <w:tab/>
      </w:r>
      <w:r w:rsidR="00B62BBF" w:rsidRPr="00525E0D">
        <w:tab/>
      </w:r>
      <w:r w:rsidR="00016044" w:rsidRPr="00525E0D">
        <w:tab/>
      </w:r>
      <w:r w:rsidR="00A706D9" w:rsidRPr="00525E0D">
        <w:t>Ankara</w:t>
      </w:r>
      <w:r w:rsidRPr="00525E0D">
        <w:tab/>
        <w:t>-</w:t>
      </w:r>
      <w:r w:rsidR="00A706D9" w:rsidRPr="00525E0D">
        <w:rPr>
          <w:sz w:val="20"/>
          <w:szCs w:val="20"/>
        </w:rPr>
        <w:t>DAT</w:t>
      </w:r>
      <w:r w:rsidRPr="00525E0D">
        <w:tab/>
      </w:r>
      <w:r w:rsidRPr="00525E0D">
        <w:tab/>
      </w:r>
      <w:r w:rsidR="004E3E6A" w:rsidRPr="00525E0D">
        <w:tab/>
      </w:r>
      <w:r w:rsidRPr="00525E0D">
        <w:t>Q</w:t>
      </w:r>
      <w:r w:rsidRPr="00525E0D">
        <w:tab/>
      </w:r>
      <w:r w:rsidRPr="00525E0D">
        <w:tab/>
      </w:r>
      <w:r w:rsidRPr="00525E0D">
        <w:tab/>
      </w:r>
      <w:r w:rsidR="00297A46" w:rsidRPr="00525E0D">
        <w:tab/>
      </w:r>
      <w:r w:rsidRPr="00525E0D">
        <w:tab/>
      </w:r>
      <w:r w:rsidRPr="00525E0D">
        <w:tab/>
      </w:r>
      <w:r w:rsidR="00A706D9" w:rsidRPr="00525E0D">
        <w:t>go</w:t>
      </w:r>
      <w:r w:rsidRPr="00525E0D">
        <w:tab/>
        <w:t>-</w:t>
      </w:r>
      <w:r w:rsidRPr="00525E0D">
        <w:rPr>
          <w:sz w:val="20"/>
          <w:szCs w:val="20"/>
        </w:rPr>
        <w:t>PAST</w:t>
      </w:r>
      <w:r w:rsidRPr="00525E0D">
        <w:tab/>
        <w:t>-3</w:t>
      </w:r>
      <w:r w:rsidRPr="00525E0D">
        <w:rPr>
          <w:sz w:val="20"/>
          <w:szCs w:val="20"/>
        </w:rPr>
        <w:t>SG</w:t>
      </w:r>
      <w:r w:rsidR="004E3E6A" w:rsidRPr="00525E0D">
        <w:tab/>
      </w:r>
      <w:r w:rsidR="004E3E6A" w:rsidRPr="00525E0D">
        <w:tab/>
      </w:r>
      <w:r w:rsidR="004E3E6A" w:rsidRPr="00525E0D">
        <w:tab/>
      </w:r>
      <w:r w:rsidR="00297A46" w:rsidRPr="00525E0D">
        <w:tab/>
      </w:r>
      <w:r w:rsidR="004E3E6A" w:rsidRPr="00525E0D">
        <w:t>Q</w:t>
      </w:r>
    </w:p>
    <w:p w14:paraId="7E777DB3" w14:textId="761CBB08" w:rsidR="00E85C51" w:rsidRPr="00525E0D" w:rsidRDefault="00E85C51" w:rsidP="00703B79">
      <w:pPr>
        <w:widowControl w:val="0"/>
        <w:suppressAutoHyphens/>
        <w:spacing w:after="0" w:line="240" w:lineRule="auto"/>
        <w:ind w:left="171" w:firstLine="57"/>
        <w:jc w:val="left"/>
      </w:pPr>
      <w:r w:rsidRPr="00525E0D">
        <w:t>Reading 1: ‘</w:t>
      </w:r>
      <w:r w:rsidR="00B62BBF" w:rsidRPr="00525E0D">
        <w:t>Was</w:t>
      </w:r>
      <w:r w:rsidRPr="00525E0D">
        <w:t xml:space="preserve"> </w:t>
      </w:r>
      <w:proofErr w:type="gramStart"/>
      <w:r w:rsidRPr="00525E0D">
        <w:t>it</w:t>
      </w:r>
      <w:proofErr w:type="gramEnd"/>
      <w:r w:rsidRPr="00525E0D">
        <w:t xml:space="preserve"> Ali who </w:t>
      </w:r>
      <w:r w:rsidR="000C7C45" w:rsidRPr="00525E0D">
        <w:t>went to Ankara</w:t>
      </w:r>
      <w:r w:rsidR="004657DB" w:rsidRPr="00525E0D">
        <w:t xml:space="preserve"> yesterday</w:t>
      </w:r>
      <w:r w:rsidRPr="00525E0D">
        <w:t>?’</w:t>
      </w:r>
      <w:r w:rsidR="004657DB" w:rsidRPr="00525E0D">
        <w:tab/>
      </w:r>
      <w:r w:rsidR="004657DB" w:rsidRPr="00525E0D">
        <w:tab/>
      </w:r>
      <w:r w:rsidR="00227C07" w:rsidRPr="00525E0D">
        <w:tab/>
      </w:r>
      <w:r w:rsidR="00227C07" w:rsidRPr="00525E0D">
        <w:tab/>
      </w:r>
      <w:r w:rsidR="00227C07" w:rsidRPr="00525E0D">
        <w:tab/>
      </w:r>
      <w:r w:rsidR="00227C07" w:rsidRPr="00525E0D">
        <w:tab/>
      </w:r>
      <w:r w:rsidR="00227C07" w:rsidRPr="00525E0D">
        <w:tab/>
      </w:r>
      <w:r w:rsidR="00227C07" w:rsidRPr="00525E0D">
        <w:tab/>
      </w:r>
      <w:r w:rsidR="00227C07" w:rsidRPr="00525E0D">
        <w:tab/>
      </w:r>
      <w:r w:rsidR="00227C07" w:rsidRPr="00525E0D">
        <w:tab/>
      </w:r>
      <w:r w:rsidR="00227C07" w:rsidRPr="00525E0D">
        <w:tab/>
      </w:r>
      <w:r w:rsidR="00227C07" w:rsidRPr="00525E0D">
        <w:tab/>
      </w:r>
      <w:r w:rsidR="00227C07" w:rsidRPr="00525E0D">
        <w:tab/>
      </w:r>
      <w:r w:rsidR="00227C07" w:rsidRPr="00525E0D">
        <w:tab/>
      </w:r>
      <w:r w:rsidR="00227C07" w:rsidRPr="00525E0D">
        <w:tab/>
      </w:r>
      <w:r w:rsidR="00227C07" w:rsidRPr="00525E0D">
        <w:tab/>
      </w:r>
      <w:r w:rsidR="00227C07" w:rsidRPr="00525E0D">
        <w:tab/>
      </w:r>
      <w:r w:rsidR="00227C07" w:rsidRPr="00525E0D">
        <w:tab/>
      </w:r>
      <w:r w:rsidR="00227C07" w:rsidRPr="00525E0D">
        <w:tab/>
      </w:r>
      <w:r w:rsidR="00227C07" w:rsidRPr="00525E0D">
        <w:tab/>
      </w:r>
      <w:r w:rsidR="00227C07" w:rsidRPr="00525E0D">
        <w:tab/>
      </w:r>
      <w:r w:rsidR="003D4685">
        <w:tab/>
      </w:r>
      <w:r w:rsidR="003D4685">
        <w:tab/>
      </w:r>
      <w:r w:rsidR="003D4685">
        <w:tab/>
      </w:r>
      <w:r w:rsidR="003D4685">
        <w:tab/>
      </w:r>
      <w:r w:rsidR="003D4685">
        <w:tab/>
      </w:r>
      <w:r w:rsidR="003D4685">
        <w:tab/>
      </w:r>
      <w:r w:rsidR="003D4685">
        <w:tab/>
      </w:r>
      <w:r w:rsidR="003D4685">
        <w:tab/>
      </w:r>
      <w:r w:rsidR="003D4685">
        <w:tab/>
      </w:r>
      <w:r w:rsidR="00227C07" w:rsidRPr="00525E0D">
        <w:tab/>
      </w:r>
      <w:r w:rsidR="00227C07" w:rsidRPr="00525E0D">
        <w:tab/>
      </w:r>
      <w:r w:rsidR="00227C07" w:rsidRPr="00525E0D">
        <w:tab/>
      </w:r>
      <w:r w:rsidR="00227C07" w:rsidRPr="00525E0D">
        <w:tab/>
      </w:r>
      <w:r w:rsidR="00227C07" w:rsidRPr="00525E0D">
        <w:rPr>
          <w:i/>
        </w:rPr>
        <w:t>narrow-scope</w:t>
      </w:r>
    </w:p>
    <w:p w14:paraId="60F1229B" w14:textId="67D44877" w:rsidR="00B62BBF" w:rsidRPr="00525E0D" w:rsidRDefault="00B62BBF" w:rsidP="00703B79">
      <w:pPr>
        <w:widowControl w:val="0"/>
        <w:suppressAutoHyphens/>
        <w:spacing w:after="0" w:line="240" w:lineRule="auto"/>
        <w:ind w:left="171" w:firstLine="57"/>
        <w:jc w:val="left"/>
      </w:pPr>
      <w:r w:rsidRPr="00525E0D">
        <w:t>Reading 2: ‘Was it yesterday that Ali went to Ankara?’</w:t>
      </w:r>
      <w:r w:rsidR="00D32174" w:rsidRPr="00525E0D">
        <w:tab/>
      </w:r>
      <w:r w:rsidR="00D32174" w:rsidRPr="00525E0D">
        <w:tab/>
      </w:r>
      <w:r w:rsidR="00D32174" w:rsidRPr="00525E0D">
        <w:tab/>
      </w:r>
      <w:r w:rsidR="00D32174" w:rsidRPr="00525E0D">
        <w:tab/>
      </w:r>
      <w:r w:rsidR="00D32174" w:rsidRPr="00525E0D">
        <w:tab/>
      </w:r>
      <w:r w:rsidR="00D32174" w:rsidRPr="00525E0D">
        <w:tab/>
      </w:r>
      <w:r w:rsidR="00D32174" w:rsidRPr="00525E0D">
        <w:tab/>
      </w:r>
      <w:r w:rsidR="00D32174" w:rsidRPr="00525E0D">
        <w:tab/>
      </w:r>
      <w:r w:rsidR="00D32174" w:rsidRPr="00525E0D">
        <w:tab/>
      </w:r>
      <w:r w:rsidR="00D32174" w:rsidRPr="00525E0D">
        <w:tab/>
      </w:r>
      <w:r w:rsidR="00D32174" w:rsidRPr="00525E0D">
        <w:tab/>
      </w:r>
      <w:r w:rsidR="00D32174" w:rsidRPr="00525E0D">
        <w:tab/>
      </w:r>
      <w:r w:rsidR="00D32174" w:rsidRPr="00525E0D">
        <w:tab/>
      </w:r>
      <w:r w:rsidR="00D32174" w:rsidRPr="00525E0D">
        <w:tab/>
      </w:r>
      <w:r w:rsidR="00D32174" w:rsidRPr="00525E0D">
        <w:tab/>
      </w:r>
      <w:r w:rsidR="00D32174" w:rsidRPr="00525E0D">
        <w:tab/>
      </w:r>
      <w:r w:rsidR="00D32174" w:rsidRPr="00525E0D">
        <w:tab/>
      </w:r>
      <w:r w:rsidR="00D32174" w:rsidRPr="00525E0D">
        <w:tab/>
      </w:r>
      <w:r w:rsidR="00D32174" w:rsidRPr="00525E0D">
        <w:tab/>
      </w:r>
      <w:r w:rsidR="00D32174" w:rsidRPr="00525E0D">
        <w:tab/>
      </w:r>
      <w:r w:rsidR="00D32174" w:rsidRPr="00525E0D">
        <w:tab/>
      </w:r>
      <w:r w:rsidR="00D32174" w:rsidRPr="00525E0D">
        <w:tab/>
      </w:r>
      <w:r w:rsidR="00D32174" w:rsidRPr="00525E0D">
        <w:tab/>
      </w:r>
      <w:r w:rsidR="00D32174" w:rsidRPr="00525E0D">
        <w:tab/>
      </w:r>
      <w:r w:rsidR="00D32174" w:rsidRPr="00525E0D">
        <w:tab/>
      </w:r>
      <w:r w:rsidR="00D32174" w:rsidRPr="00525E0D">
        <w:tab/>
      </w:r>
      <w:r w:rsidR="003D4685">
        <w:tab/>
      </w:r>
      <w:r w:rsidR="003D4685">
        <w:tab/>
      </w:r>
      <w:r w:rsidR="003D4685">
        <w:tab/>
      </w:r>
      <w:r w:rsidR="003D4685">
        <w:tab/>
      </w:r>
      <w:r w:rsidR="003D4685">
        <w:tab/>
      </w:r>
      <w:r w:rsidR="003D4685">
        <w:tab/>
      </w:r>
      <w:r w:rsidR="003D4685">
        <w:tab/>
      </w:r>
      <w:r w:rsidR="003D4685">
        <w:tab/>
      </w:r>
      <w:r w:rsidR="003D4685">
        <w:tab/>
      </w:r>
      <w:r w:rsidR="00D32174" w:rsidRPr="00525E0D">
        <w:rPr>
          <w:i/>
        </w:rPr>
        <w:t>narrow-scope</w:t>
      </w:r>
    </w:p>
    <w:p w14:paraId="7D468898" w14:textId="66FD7C2B" w:rsidR="002000F1" w:rsidRPr="00525E0D" w:rsidRDefault="004E3E6A" w:rsidP="00703B79">
      <w:pPr>
        <w:widowControl w:val="0"/>
        <w:suppressAutoHyphens/>
        <w:spacing w:after="0" w:line="240" w:lineRule="auto"/>
        <w:ind w:left="171" w:firstLine="57"/>
        <w:jc w:val="left"/>
      </w:pPr>
      <w:r w:rsidRPr="00525E0D">
        <w:t xml:space="preserve">Reading </w:t>
      </w:r>
      <w:r w:rsidR="00B62BBF" w:rsidRPr="00525E0D">
        <w:t>3</w:t>
      </w:r>
      <w:r w:rsidRPr="00525E0D">
        <w:t xml:space="preserve">: </w:t>
      </w:r>
      <w:r w:rsidR="002000F1" w:rsidRPr="00525E0D">
        <w:t>‘</w:t>
      </w:r>
      <w:r w:rsidR="00B62BBF" w:rsidRPr="00525E0D">
        <w:t>Was</w:t>
      </w:r>
      <w:r w:rsidR="002000F1" w:rsidRPr="00525E0D">
        <w:t xml:space="preserve"> </w:t>
      </w:r>
      <w:proofErr w:type="gramStart"/>
      <w:r w:rsidR="002000F1" w:rsidRPr="00525E0D">
        <w:t>it</w:t>
      </w:r>
      <w:proofErr w:type="gramEnd"/>
      <w:r w:rsidR="002000F1" w:rsidRPr="00525E0D">
        <w:t xml:space="preserve"> </w:t>
      </w:r>
      <w:r w:rsidR="000C7C45" w:rsidRPr="00525E0D">
        <w:t>Ankara</w:t>
      </w:r>
      <w:r w:rsidR="002000F1" w:rsidRPr="00525E0D">
        <w:t xml:space="preserve"> that Ali</w:t>
      </w:r>
      <w:r w:rsidR="000C7C45" w:rsidRPr="00525E0D">
        <w:t xml:space="preserve"> went to</w:t>
      </w:r>
      <w:r w:rsidR="004657DB" w:rsidRPr="00525E0D">
        <w:t xml:space="preserve"> yesterday</w:t>
      </w:r>
      <w:r w:rsidR="002000F1" w:rsidRPr="00525E0D">
        <w:t>?’</w:t>
      </w:r>
      <w:r w:rsidR="004669DC" w:rsidRPr="00525E0D">
        <w:tab/>
      </w:r>
      <w:r w:rsidR="004669DC" w:rsidRPr="00525E0D">
        <w:tab/>
      </w:r>
      <w:r w:rsidR="00E97012" w:rsidRPr="00525E0D">
        <w:tab/>
      </w:r>
      <w:r w:rsidR="00E97012" w:rsidRPr="00525E0D">
        <w:tab/>
      </w:r>
      <w:r w:rsidR="00E97012" w:rsidRPr="00525E0D">
        <w:tab/>
      </w:r>
      <w:r w:rsidR="00E97012" w:rsidRPr="00525E0D">
        <w:tab/>
      </w:r>
      <w:r w:rsidR="00E97012" w:rsidRPr="00525E0D">
        <w:tab/>
      </w:r>
      <w:r w:rsidR="00E97012" w:rsidRPr="00525E0D">
        <w:tab/>
      </w:r>
      <w:r w:rsidR="00E97012" w:rsidRPr="00525E0D">
        <w:tab/>
      </w:r>
      <w:r w:rsidR="00E97012" w:rsidRPr="00525E0D">
        <w:tab/>
      </w:r>
      <w:r w:rsidR="00E97012" w:rsidRPr="00525E0D">
        <w:tab/>
      </w:r>
      <w:r w:rsidR="00E97012" w:rsidRPr="00525E0D">
        <w:tab/>
      </w:r>
      <w:r w:rsidR="00E97012" w:rsidRPr="00525E0D">
        <w:tab/>
      </w:r>
      <w:r w:rsidR="00E97012" w:rsidRPr="00525E0D">
        <w:tab/>
      </w:r>
      <w:r w:rsidR="00E97012" w:rsidRPr="00525E0D">
        <w:tab/>
      </w:r>
      <w:r w:rsidR="00E97012" w:rsidRPr="00525E0D">
        <w:tab/>
      </w:r>
      <w:r w:rsidR="00E97012" w:rsidRPr="00525E0D">
        <w:tab/>
      </w:r>
      <w:r w:rsidR="00E97012" w:rsidRPr="00525E0D">
        <w:tab/>
      </w:r>
      <w:r w:rsidR="00E97012" w:rsidRPr="00525E0D">
        <w:tab/>
      </w:r>
      <w:r w:rsidR="00E97012" w:rsidRPr="00525E0D">
        <w:tab/>
      </w:r>
      <w:r w:rsidR="00E97012" w:rsidRPr="00525E0D">
        <w:tab/>
      </w:r>
      <w:r w:rsidR="00E97012" w:rsidRPr="00525E0D">
        <w:tab/>
      </w:r>
      <w:r w:rsidR="00E97012" w:rsidRPr="00525E0D">
        <w:tab/>
      </w:r>
      <w:r w:rsidR="00E97012" w:rsidRPr="00525E0D">
        <w:tab/>
      </w:r>
      <w:r w:rsidR="004669DC" w:rsidRPr="00525E0D">
        <w:tab/>
      </w:r>
      <w:r w:rsidR="004669DC" w:rsidRPr="00525E0D">
        <w:tab/>
      </w:r>
      <w:r w:rsidR="003D4685">
        <w:tab/>
      </w:r>
      <w:r w:rsidR="003D4685">
        <w:tab/>
      </w:r>
      <w:r w:rsidR="003D4685">
        <w:tab/>
      </w:r>
      <w:r w:rsidR="003D4685">
        <w:tab/>
      </w:r>
      <w:r w:rsidR="003D4685">
        <w:tab/>
      </w:r>
      <w:r w:rsidR="003D4685">
        <w:tab/>
      </w:r>
      <w:r w:rsidR="003D4685">
        <w:tab/>
      </w:r>
      <w:r w:rsidR="003D4685">
        <w:tab/>
      </w:r>
      <w:r w:rsidR="003D4685">
        <w:tab/>
      </w:r>
      <w:r w:rsidR="004669DC" w:rsidRPr="00525E0D">
        <w:rPr>
          <w:i/>
        </w:rPr>
        <w:t>narrow</w:t>
      </w:r>
      <w:r w:rsidR="00227C07" w:rsidRPr="00525E0D">
        <w:rPr>
          <w:i/>
        </w:rPr>
        <w:t>-</w:t>
      </w:r>
      <w:r w:rsidR="004669DC" w:rsidRPr="00525E0D">
        <w:rPr>
          <w:i/>
        </w:rPr>
        <w:t>scope</w:t>
      </w:r>
    </w:p>
    <w:p w14:paraId="7736AE4B" w14:textId="17216F24" w:rsidR="00A315C2" w:rsidRPr="00525E0D" w:rsidRDefault="00A315C2" w:rsidP="00703B79">
      <w:pPr>
        <w:widowControl w:val="0"/>
        <w:suppressAutoHyphens/>
        <w:spacing w:after="0" w:line="240" w:lineRule="auto"/>
        <w:ind w:left="171" w:firstLine="57"/>
        <w:jc w:val="left"/>
      </w:pPr>
      <w:r w:rsidRPr="00525E0D">
        <w:t xml:space="preserve">Reading </w:t>
      </w:r>
      <w:r w:rsidR="00B62BBF" w:rsidRPr="00525E0D">
        <w:t>3</w:t>
      </w:r>
      <w:r w:rsidRPr="00525E0D">
        <w:t xml:space="preserve">': ‘Did Ali </w:t>
      </w:r>
      <w:r w:rsidR="000C7C45" w:rsidRPr="00525E0D">
        <w:t>go to Ankara</w:t>
      </w:r>
      <w:r w:rsidR="004657DB" w:rsidRPr="00525E0D">
        <w:t xml:space="preserve"> yesterday</w:t>
      </w:r>
      <w:r w:rsidRPr="00525E0D">
        <w:t>?’</w:t>
      </w:r>
      <w:r w:rsidR="004657DB" w:rsidRPr="00525E0D">
        <w:tab/>
      </w:r>
      <w:r w:rsidR="004657DB" w:rsidRPr="00525E0D">
        <w:tab/>
      </w:r>
      <w:r w:rsidR="004657DB" w:rsidRPr="00525E0D">
        <w:tab/>
      </w:r>
      <w:r w:rsidR="004657DB" w:rsidRPr="00525E0D">
        <w:tab/>
      </w:r>
      <w:r w:rsidR="00E97012" w:rsidRPr="00525E0D">
        <w:rPr>
          <w:i/>
        </w:rPr>
        <w:tab/>
      </w:r>
      <w:r w:rsidR="00E97012" w:rsidRPr="00525E0D">
        <w:rPr>
          <w:i/>
        </w:rPr>
        <w:tab/>
      </w:r>
      <w:r w:rsidR="00E97012" w:rsidRPr="00525E0D">
        <w:rPr>
          <w:i/>
        </w:rPr>
        <w:tab/>
      </w:r>
      <w:r w:rsidR="00E97012" w:rsidRPr="00525E0D">
        <w:rPr>
          <w:i/>
        </w:rPr>
        <w:tab/>
      </w:r>
      <w:r w:rsidR="00E97012" w:rsidRPr="00525E0D">
        <w:rPr>
          <w:i/>
        </w:rPr>
        <w:tab/>
      </w:r>
      <w:r w:rsidR="00E97012" w:rsidRPr="00525E0D">
        <w:rPr>
          <w:i/>
        </w:rPr>
        <w:tab/>
      </w:r>
      <w:r w:rsidR="00E97012" w:rsidRPr="00525E0D">
        <w:rPr>
          <w:i/>
        </w:rPr>
        <w:tab/>
      </w:r>
      <w:r w:rsidR="00E97012" w:rsidRPr="00525E0D">
        <w:rPr>
          <w:i/>
        </w:rPr>
        <w:tab/>
      </w:r>
      <w:r w:rsidR="00E97012" w:rsidRPr="00525E0D">
        <w:rPr>
          <w:i/>
        </w:rPr>
        <w:tab/>
      </w:r>
      <w:r w:rsidR="00E97012" w:rsidRPr="00525E0D">
        <w:rPr>
          <w:i/>
        </w:rPr>
        <w:tab/>
      </w:r>
      <w:r w:rsidR="00E97012" w:rsidRPr="00525E0D">
        <w:rPr>
          <w:i/>
        </w:rPr>
        <w:tab/>
      </w:r>
      <w:r w:rsidR="00E97012" w:rsidRPr="00525E0D">
        <w:rPr>
          <w:i/>
        </w:rPr>
        <w:tab/>
      </w:r>
      <w:r w:rsidR="00E97012" w:rsidRPr="00525E0D">
        <w:rPr>
          <w:i/>
        </w:rPr>
        <w:tab/>
      </w:r>
      <w:r w:rsidR="00E97012" w:rsidRPr="00525E0D">
        <w:rPr>
          <w:i/>
        </w:rPr>
        <w:tab/>
      </w:r>
      <w:r w:rsidR="00E97012" w:rsidRPr="00525E0D">
        <w:rPr>
          <w:i/>
        </w:rPr>
        <w:tab/>
      </w:r>
      <w:r w:rsidR="00E97012" w:rsidRPr="00525E0D">
        <w:rPr>
          <w:i/>
        </w:rPr>
        <w:tab/>
      </w:r>
      <w:r w:rsidR="00E97012" w:rsidRPr="00525E0D">
        <w:rPr>
          <w:i/>
        </w:rPr>
        <w:tab/>
      </w:r>
      <w:r w:rsidR="00E97012" w:rsidRPr="00525E0D">
        <w:rPr>
          <w:i/>
        </w:rPr>
        <w:tab/>
      </w:r>
      <w:r w:rsidR="00E97012" w:rsidRPr="00525E0D">
        <w:rPr>
          <w:i/>
        </w:rPr>
        <w:tab/>
      </w:r>
      <w:r w:rsidR="00E97012" w:rsidRPr="00525E0D">
        <w:rPr>
          <w:i/>
        </w:rPr>
        <w:tab/>
      </w:r>
      <w:r w:rsidR="00E97012" w:rsidRPr="00525E0D">
        <w:rPr>
          <w:i/>
        </w:rPr>
        <w:tab/>
      </w:r>
      <w:r w:rsidR="00E97012" w:rsidRPr="00525E0D">
        <w:rPr>
          <w:i/>
        </w:rPr>
        <w:tab/>
      </w:r>
      <w:r w:rsidR="00E97012" w:rsidRPr="00525E0D">
        <w:rPr>
          <w:i/>
        </w:rPr>
        <w:tab/>
      </w:r>
      <w:r w:rsidR="00E97012" w:rsidRPr="00525E0D">
        <w:rPr>
          <w:i/>
        </w:rPr>
        <w:tab/>
      </w:r>
      <w:r w:rsidR="00E97012" w:rsidRPr="00525E0D">
        <w:rPr>
          <w:i/>
        </w:rPr>
        <w:tab/>
      </w:r>
      <w:r w:rsidR="00E97012" w:rsidRPr="00525E0D">
        <w:rPr>
          <w:i/>
        </w:rPr>
        <w:tab/>
      </w:r>
      <w:r w:rsidR="00E97012" w:rsidRPr="00525E0D">
        <w:rPr>
          <w:i/>
        </w:rPr>
        <w:tab/>
      </w:r>
      <w:r w:rsidR="00E97012" w:rsidRPr="00525E0D">
        <w:rPr>
          <w:i/>
        </w:rPr>
        <w:tab/>
      </w:r>
      <w:r w:rsidR="00E97012" w:rsidRPr="00525E0D">
        <w:rPr>
          <w:i/>
        </w:rPr>
        <w:tab/>
      </w:r>
      <w:r w:rsidR="00E97012" w:rsidRPr="00525E0D">
        <w:rPr>
          <w:i/>
        </w:rPr>
        <w:tab/>
      </w:r>
      <w:r w:rsidR="00E97012" w:rsidRPr="00525E0D">
        <w:rPr>
          <w:i/>
        </w:rPr>
        <w:tab/>
      </w:r>
      <w:r w:rsidR="00E97012" w:rsidRPr="00525E0D">
        <w:rPr>
          <w:i/>
        </w:rPr>
        <w:tab/>
      </w:r>
      <w:r w:rsidR="00E97012" w:rsidRPr="00525E0D">
        <w:rPr>
          <w:i/>
        </w:rPr>
        <w:tab/>
      </w:r>
      <w:r w:rsidR="00E97012" w:rsidRPr="00525E0D">
        <w:rPr>
          <w:i/>
        </w:rPr>
        <w:tab/>
      </w:r>
      <w:r w:rsidR="00E97012" w:rsidRPr="00525E0D">
        <w:rPr>
          <w:i/>
        </w:rPr>
        <w:tab/>
      </w:r>
      <w:r w:rsidR="00E97012" w:rsidRPr="00525E0D">
        <w:rPr>
          <w:i/>
        </w:rPr>
        <w:tab/>
      </w:r>
      <w:r w:rsidR="00E97012" w:rsidRPr="00525E0D">
        <w:rPr>
          <w:i/>
        </w:rPr>
        <w:tab/>
      </w:r>
      <w:r w:rsidR="00E97012" w:rsidRPr="00525E0D">
        <w:rPr>
          <w:i/>
        </w:rPr>
        <w:tab/>
      </w:r>
      <w:r w:rsidR="00E97012" w:rsidRPr="00525E0D">
        <w:rPr>
          <w:i/>
        </w:rPr>
        <w:tab/>
      </w:r>
      <w:r w:rsidR="00E97012" w:rsidRPr="00525E0D">
        <w:rPr>
          <w:i/>
        </w:rPr>
        <w:tab/>
      </w:r>
      <w:r w:rsidR="00E97012" w:rsidRPr="00525E0D">
        <w:rPr>
          <w:i/>
        </w:rPr>
        <w:tab/>
      </w:r>
      <w:r w:rsidR="003D4685">
        <w:rPr>
          <w:i/>
        </w:rPr>
        <w:tab/>
      </w:r>
      <w:r w:rsidR="003D4685">
        <w:rPr>
          <w:i/>
        </w:rPr>
        <w:tab/>
      </w:r>
      <w:r w:rsidR="003D4685">
        <w:rPr>
          <w:i/>
        </w:rPr>
        <w:tab/>
      </w:r>
      <w:r w:rsidR="003D4685">
        <w:rPr>
          <w:i/>
        </w:rPr>
        <w:tab/>
      </w:r>
      <w:r w:rsidR="003D4685">
        <w:rPr>
          <w:i/>
        </w:rPr>
        <w:tab/>
      </w:r>
      <w:r w:rsidR="003D4685">
        <w:rPr>
          <w:i/>
        </w:rPr>
        <w:tab/>
      </w:r>
      <w:r w:rsidR="003D4685">
        <w:rPr>
          <w:i/>
        </w:rPr>
        <w:tab/>
      </w:r>
      <w:r w:rsidR="003D4685">
        <w:rPr>
          <w:i/>
        </w:rPr>
        <w:tab/>
      </w:r>
      <w:r w:rsidR="003D4685">
        <w:rPr>
          <w:i/>
        </w:rPr>
        <w:tab/>
      </w:r>
      <w:r w:rsidR="00E97012" w:rsidRPr="00525E0D">
        <w:rPr>
          <w:i/>
        </w:rPr>
        <w:tab/>
        <w:t>wide-scope</w:t>
      </w:r>
    </w:p>
    <w:p w14:paraId="11E4BD8D" w14:textId="572EF523" w:rsidR="0000551B" w:rsidRPr="00525E0D" w:rsidRDefault="004E3E6A" w:rsidP="00703B79">
      <w:pPr>
        <w:widowControl w:val="0"/>
        <w:suppressAutoHyphens/>
        <w:spacing w:after="0" w:line="240" w:lineRule="auto"/>
        <w:ind w:left="171" w:firstLine="57"/>
        <w:jc w:val="left"/>
        <w:rPr>
          <w:i/>
        </w:rPr>
      </w:pPr>
      <w:r w:rsidRPr="00525E0D">
        <w:t xml:space="preserve">Reading </w:t>
      </w:r>
      <w:r w:rsidR="00B62BBF" w:rsidRPr="00525E0D">
        <w:t>4</w:t>
      </w:r>
      <w:r w:rsidRPr="00525E0D">
        <w:t xml:space="preserve">: ‘Did Ali </w:t>
      </w:r>
      <w:r w:rsidR="000C7C45" w:rsidRPr="00525E0D">
        <w:t>go to Ankara</w:t>
      </w:r>
      <w:r w:rsidR="004657DB" w:rsidRPr="00525E0D">
        <w:t xml:space="preserve"> yesterday</w:t>
      </w:r>
      <w:r w:rsidR="004669DC" w:rsidRPr="00525E0D">
        <w:t>?</w:t>
      </w:r>
      <w:r w:rsidRPr="00525E0D">
        <w:t>’</w:t>
      </w:r>
      <w:r w:rsidR="004657DB" w:rsidRPr="00525E0D">
        <w:tab/>
      </w:r>
      <w:r w:rsidR="004657DB" w:rsidRPr="00525E0D">
        <w:tab/>
      </w:r>
      <w:r w:rsidR="004669DC" w:rsidRPr="00525E0D">
        <w:tab/>
      </w:r>
      <w:r w:rsidR="004669DC" w:rsidRPr="00525E0D">
        <w:tab/>
      </w:r>
      <w:r w:rsidR="004669DC" w:rsidRPr="00525E0D">
        <w:tab/>
      </w:r>
      <w:r w:rsidR="004669DC" w:rsidRPr="00525E0D">
        <w:tab/>
      </w:r>
      <w:r w:rsidR="004669DC" w:rsidRPr="00525E0D">
        <w:tab/>
      </w:r>
      <w:r w:rsidR="004669DC" w:rsidRPr="00525E0D">
        <w:tab/>
      </w:r>
      <w:r w:rsidR="004669DC" w:rsidRPr="00525E0D">
        <w:tab/>
      </w:r>
      <w:r w:rsidR="004669DC" w:rsidRPr="00525E0D">
        <w:tab/>
      </w:r>
      <w:r w:rsidR="004669DC" w:rsidRPr="00525E0D">
        <w:tab/>
      </w:r>
      <w:r w:rsidR="004669DC" w:rsidRPr="00525E0D">
        <w:tab/>
      </w:r>
      <w:r w:rsidR="004669DC" w:rsidRPr="00525E0D">
        <w:tab/>
      </w:r>
      <w:r w:rsidR="004669DC" w:rsidRPr="00525E0D">
        <w:tab/>
      </w:r>
      <w:r w:rsidR="004669DC" w:rsidRPr="00525E0D">
        <w:tab/>
      </w:r>
      <w:r w:rsidR="004669DC" w:rsidRPr="00525E0D">
        <w:tab/>
      </w:r>
      <w:r w:rsidR="004669DC" w:rsidRPr="00525E0D">
        <w:tab/>
      </w:r>
      <w:r w:rsidR="004669DC" w:rsidRPr="00525E0D">
        <w:tab/>
      </w:r>
      <w:r w:rsidR="00E97012" w:rsidRPr="00525E0D">
        <w:tab/>
      </w:r>
      <w:r w:rsidR="00E97012" w:rsidRPr="00525E0D">
        <w:tab/>
      </w:r>
      <w:r w:rsidR="00E97012" w:rsidRPr="00525E0D">
        <w:tab/>
      </w:r>
      <w:r w:rsidR="00E97012" w:rsidRPr="00525E0D">
        <w:tab/>
      </w:r>
      <w:r w:rsidR="00E97012" w:rsidRPr="00525E0D">
        <w:tab/>
      </w:r>
      <w:r w:rsidR="00E97012" w:rsidRPr="00525E0D">
        <w:tab/>
      </w:r>
      <w:r w:rsidR="00E97012" w:rsidRPr="00525E0D">
        <w:tab/>
      </w:r>
      <w:r w:rsidR="00E97012" w:rsidRPr="00525E0D">
        <w:tab/>
      </w:r>
      <w:r w:rsidR="00E97012" w:rsidRPr="00525E0D">
        <w:tab/>
      </w:r>
      <w:r w:rsidR="00E97012" w:rsidRPr="00525E0D">
        <w:tab/>
      </w:r>
      <w:r w:rsidR="00E97012" w:rsidRPr="00525E0D">
        <w:tab/>
      </w:r>
      <w:r w:rsidR="00E97012" w:rsidRPr="00525E0D">
        <w:tab/>
      </w:r>
      <w:r w:rsidR="00E97012" w:rsidRPr="00525E0D">
        <w:tab/>
      </w:r>
      <w:r w:rsidR="00E97012" w:rsidRPr="00525E0D">
        <w:tab/>
      </w:r>
      <w:r w:rsidR="00E97012" w:rsidRPr="00525E0D">
        <w:tab/>
      </w:r>
      <w:r w:rsidR="00E97012" w:rsidRPr="00525E0D">
        <w:tab/>
      </w:r>
      <w:r w:rsidR="00E97012" w:rsidRPr="00525E0D">
        <w:tab/>
      </w:r>
      <w:r w:rsidR="00E97012" w:rsidRPr="00525E0D">
        <w:tab/>
      </w:r>
      <w:r w:rsidR="00E97012" w:rsidRPr="00525E0D">
        <w:tab/>
      </w:r>
      <w:r w:rsidR="00E97012" w:rsidRPr="00525E0D">
        <w:tab/>
      </w:r>
      <w:r w:rsidR="00E97012" w:rsidRPr="00525E0D">
        <w:tab/>
      </w:r>
      <w:r w:rsidR="00E97012" w:rsidRPr="00525E0D">
        <w:tab/>
      </w:r>
      <w:r w:rsidR="00E97012" w:rsidRPr="00525E0D">
        <w:tab/>
      </w:r>
      <w:r w:rsidR="00E97012" w:rsidRPr="00525E0D">
        <w:tab/>
      </w:r>
      <w:r w:rsidR="00E97012" w:rsidRPr="00525E0D">
        <w:tab/>
      </w:r>
      <w:r w:rsidR="00E97012" w:rsidRPr="00525E0D">
        <w:tab/>
      </w:r>
      <w:r w:rsidR="004669DC" w:rsidRPr="00525E0D">
        <w:tab/>
      </w:r>
      <w:r w:rsidR="004669DC" w:rsidRPr="00525E0D">
        <w:tab/>
      </w:r>
      <w:r w:rsidR="004669DC" w:rsidRPr="00525E0D">
        <w:tab/>
      </w:r>
      <w:r w:rsidR="003D4685">
        <w:tab/>
      </w:r>
      <w:r w:rsidR="003D4685">
        <w:tab/>
      </w:r>
      <w:r w:rsidR="003D4685">
        <w:tab/>
      </w:r>
      <w:r w:rsidR="003D4685">
        <w:tab/>
      </w:r>
      <w:r w:rsidR="003D4685">
        <w:tab/>
      </w:r>
      <w:r w:rsidR="003D4685">
        <w:tab/>
      </w:r>
      <w:r w:rsidR="003D4685">
        <w:tab/>
      </w:r>
      <w:r w:rsidR="003D4685">
        <w:tab/>
      </w:r>
      <w:r w:rsidR="004669DC" w:rsidRPr="00525E0D">
        <w:rPr>
          <w:i/>
        </w:rPr>
        <w:t>wide-scope</w:t>
      </w:r>
    </w:p>
    <w:p w14:paraId="580E0B9E" w14:textId="77777777" w:rsidR="009420A6" w:rsidRPr="001C7CDC" w:rsidRDefault="00376194" w:rsidP="00703B79">
      <w:pPr>
        <w:widowControl w:val="0"/>
        <w:suppressAutoHyphens/>
        <w:spacing w:after="0" w:line="240" w:lineRule="auto"/>
        <w:jc w:val="left"/>
      </w:pPr>
      <w:r w:rsidRPr="001C7CDC">
        <w:t xml:space="preserve">Turkish non-negative YN questions license Negative Polarity Items </w:t>
      </w:r>
      <w:r w:rsidRPr="0021719B">
        <w:rPr>
          <w:b/>
        </w:rPr>
        <w:t>(NPIs)</w:t>
      </w:r>
      <w:r w:rsidRPr="001C7CDC">
        <w:t xml:space="preserve"> only i</w:t>
      </w:r>
      <w:r w:rsidR="00D67D76" w:rsidRPr="001C7CDC">
        <w:t xml:space="preserve">f </w:t>
      </w:r>
      <w:r w:rsidR="00D67D76" w:rsidRPr="001C7CDC">
        <w:rPr>
          <w:i/>
        </w:rPr>
        <w:t>mI</w:t>
      </w:r>
      <w:r w:rsidR="00D67D76" w:rsidRPr="001C7CDC">
        <w:t xml:space="preserve"> </w:t>
      </w:r>
      <w:r w:rsidRPr="001C7CDC">
        <w:t>is placed on the verb, as shown in</w:t>
      </w:r>
      <w:r w:rsidR="00D67D76" w:rsidRPr="001C7CDC">
        <w:t xml:space="preserve"> (2).</w:t>
      </w:r>
    </w:p>
    <w:p w14:paraId="5C030643" w14:textId="6D86B98F" w:rsidR="00E94B61" w:rsidRDefault="001A3B07" w:rsidP="00703B79">
      <w:pPr>
        <w:pStyle w:val="ListParagraph"/>
        <w:widowControl w:val="0"/>
        <w:numPr>
          <w:ilvl w:val="0"/>
          <w:numId w:val="43"/>
        </w:numPr>
        <w:suppressAutoHyphens/>
        <w:spacing w:after="0" w:line="240" w:lineRule="auto"/>
        <w:contextualSpacing w:val="0"/>
        <w:jc w:val="left"/>
        <w:rPr>
          <w:rFonts w:cs="Times New Roman"/>
        </w:rPr>
      </w:pPr>
      <w:r>
        <w:rPr>
          <w:rFonts w:cs="Times New Roman"/>
        </w:rPr>
        <w:t xml:space="preserve"> </w:t>
      </w:r>
      <w:r w:rsidR="0021275B">
        <w:rPr>
          <w:rFonts w:cs="Times New Roman"/>
        </w:rPr>
        <w:t>a.</w:t>
      </w:r>
      <w:r>
        <w:rPr>
          <w:rFonts w:cs="Times New Roman"/>
        </w:rPr>
        <w:tab/>
      </w:r>
      <w:r>
        <w:rPr>
          <w:rFonts w:cs="Times New Roman"/>
        </w:rPr>
        <w:tab/>
      </w:r>
      <w:r>
        <w:rPr>
          <w:rFonts w:cs="Times New Roman"/>
        </w:rPr>
        <w:tab/>
      </w:r>
      <w:r w:rsidR="0021275B">
        <w:rPr>
          <w:rFonts w:cs="Times New Roman"/>
        </w:rPr>
        <w:t>*</w:t>
      </w:r>
      <w:r w:rsidR="003F369D" w:rsidRPr="001C7CDC">
        <w:rPr>
          <w:rFonts w:cs="Times New Roman"/>
        </w:rPr>
        <w:t>Ali</w:t>
      </w:r>
      <w:r w:rsidR="003F369D" w:rsidRPr="001C7CDC">
        <w:rPr>
          <w:rFonts w:cs="Times New Roman"/>
        </w:rPr>
        <w:tab/>
      </w:r>
      <w:r w:rsidR="003F369D" w:rsidRPr="001C7CDC">
        <w:rPr>
          <w:rFonts w:cs="Times New Roman"/>
        </w:rPr>
        <w:tab/>
        <w:t>(mi)</w:t>
      </w:r>
      <w:r w:rsidR="003F369D" w:rsidRPr="001C7CDC">
        <w:rPr>
          <w:rFonts w:cs="Times New Roman"/>
        </w:rPr>
        <w:tab/>
      </w:r>
      <w:r w:rsidR="003F369D" w:rsidRPr="001C7CDC">
        <w:rPr>
          <w:rFonts w:cs="Times New Roman"/>
        </w:rPr>
        <w:tab/>
        <w:t>hiç</w:t>
      </w:r>
      <w:r w:rsidR="0021275B">
        <w:rPr>
          <w:rFonts w:cs="Times New Roman"/>
        </w:rPr>
        <w:t xml:space="preserve"> </w:t>
      </w:r>
      <w:r w:rsidR="003F369D" w:rsidRPr="001C7CDC">
        <w:rPr>
          <w:rFonts w:cs="Times New Roman"/>
        </w:rPr>
        <w:tab/>
      </w:r>
      <w:r w:rsidR="0095131A" w:rsidRPr="001C7CDC">
        <w:rPr>
          <w:rFonts w:cs="Times New Roman"/>
        </w:rPr>
        <w:t>(</w:t>
      </w:r>
      <w:r w:rsidR="003F369D" w:rsidRPr="001C7CDC">
        <w:rPr>
          <w:rFonts w:cs="Times New Roman"/>
        </w:rPr>
        <w:t>mi)</w:t>
      </w:r>
      <w:r w:rsidR="003F369D" w:rsidRPr="001C7CDC">
        <w:rPr>
          <w:rFonts w:cs="Times New Roman"/>
        </w:rPr>
        <w:tab/>
      </w:r>
      <w:r w:rsidR="003F369D" w:rsidRPr="001C7CDC">
        <w:rPr>
          <w:rFonts w:cs="Times New Roman"/>
        </w:rPr>
        <w:tab/>
        <w:t>Ankara’ya</w:t>
      </w:r>
      <w:r w:rsidR="003F369D" w:rsidRPr="001C7CDC">
        <w:rPr>
          <w:rFonts w:cs="Times New Roman"/>
        </w:rPr>
        <w:tab/>
      </w:r>
      <w:proofErr w:type="gramStart"/>
      <w:r w:rsidR="0021275B">
        <w:rPr>
          <w:rFonts w:cs="Times New Roman"/>
        </w:rPr>
        <w:t xml:space="preserve">   </w:t>
      </w:r>
      <w:r w:rsidR="003F369D" w:rsidRPr="001C7CDC">
        <w:rPr>
          <w:rFonts w:cs="Times New Roman"/>
        </w:rPr>
        <w:t>(</w:t>
      </w:r>
      <w:proofErr w:type="gramEnd"/>
      <w:r w:rsidR="003F369D" w:rsidRPr="001C7CDC">
        <w:rPr>
          <w:rFonts w:cs="Times New Roman"/>
        </w:rPr>
        <w:t>mı)</w:t>
      </w:r>
      <w:r w:rsidR="003F369D" w:rsidRPr="001C7CDC">
        <w:rPr>
          <w:rFonts w:cs="Times New Roman"/>
        </w:rPr>
        <w:tab/>
      </w:r>
      <w:r w:rsidR="003F369D" w:rsidRPr="001C7CDC">
        <w:rPr>
          <w:rFonts w:cs="Times New Roman"/>
        </w:rPr>
        <w:tab/>
        <w:t>git</w:t>
      </w:r>
      <w:r w:rsidR="0049178B" w:rsidRPr="001C7CDC">
        <w:rPr>
          <w:rFonts w:cs="Times New Roman"/>
        </w:rPr>
        <w:tab/>
        <w:t>-</w:t>
      </w:r>
      <w:r w:rsidR="003F369D" w:rsidRPr="001C7CDC">
        <w:rPr>
          <w:rFonts w:cs="Times New Roman"/>
        </w:rPr>
        <w:t>ti</w:t>
      </w:r>
      <w:r w:rsidR="003F369D" w:rsidRPr="001C7CDC">
        <w:rPr>
          <w:rFonts w:cs="Times New Roman"/>
        </w:rPr>
        <w:tab/>
      </w:r>
      <w:r w:rsidR="003F369D" w:rsidRPr="001C7CDC">
        <w:rPr>
          <w:rFonts w:cs="Times New Roman"/>
        </w:rPr>
        <w:tab/>
      </w:r>
      <w:r w:rsidR="006872DA" w:rsidRPr="001C7CDC">
        <w:rPr>
          <w:rFonts w:cs="Times New Roman"/>
        </w:rPr>
        <w:tab/>
      </w:r>
      <w:r w:rsidR="006872DA" w:rsidRPr="001C7CDC">
        <w:rPr>
          <w:rFonts w:cs="Times New Roman"/>
        </w:rPr>
        <w:tab/>
      </w:r>
      <w:r w:rsidR="006872DA" w:rsidRPr="001C7CDC">
        <w:rPr>
          <w:rFonts w:cs="Times New Roman"/>
        </w:rPr>
        <w:tab/>
      </w:r>
      <w:r w:rsidR="006872DA" w:rsidRPr="001C7CDC">
        <w:rPr>
          <w:rFonts w:cs="Times New Roman"/>
        </w:rPr>
        <w:tab/>
      </w:r>
      <w:r w:rsidR="00CC4FE9">
        <w:rPr>
          <w:rFonts w:cs="Times New Roman"/>
        </w:rPr>
        <w:tab/>
      </w:r>
      <w:r w:rsidR="006872DA" w:rsidRPr="001C7CDC">
        <w:rPr>
          <w:rFonts w:cs="Times New Roman"/>
        </w:rPr>
        <w:t>-</w:t>
      </w:r>
      <w:r w:rsidR="006872DA" w:rsidRPr="001C7CDC">
        <w:rPr>
          <w:rStyle w:val="ilfuvd"/>
          <w:rFonts w:cs="Times New Roman"/>
        </w:rPr>
        <w:t>Ø</w:t>
      </w:r>
      <w:r w:rsidR="003F369D" w:rsidRPr="001C7CDC">
        <w:rPr>
          <w:rFonts w:cs="Times New Roman"/>
        </w:rPr>
        <w:t>?</w:t>
      </w:r>
      <w:r w:rsidR="0041091C" w:rsidRPr="001C7CDC">
        <w:rPr>
          <w:rFonts w:cs="Times New Roman"/>
        </w:rPr>
        <w:tab/>
      </w:r>
    </w:p>
    <w:p w14:paraId="1D00B9F5" w14:textId="53A5EC01" w:rsidR="00E94B61" w:rsidRDefault="003F369D" w:rsidP="001A3B07">
      <w:pPr>
        <w:pStyle w:val="ListParagraph"/>
        <w:widowControl w:val="0"/>
        <w:suppressAutoHyphens/>
        <w:spacing w:after="0" w:line="240" w:lineRule="auto"/>
        <w:ind w:left="627" w:firstLine="57"/>
        <w:contextualSpacing w:val="0"/>
        <w:jc w:val="left"/>
      </w:pPr>
      <w:r w:rsidRPr="00CC4FE9">
        <w:t>Ali</w:t>
      </w:r>
      <w:r w:rsidRPr="00CC4FE9">
        <w:tab/>
      </w:r>
      <w:r w:rsidR="00CC4FE9">
        <w:tab/>
      </w:r>
      <w:r w:rsidR="00CC4FE9">
        <w:tab/>
      </w:r>
      <w:r w:rsidR="0021275B">
        <w:t xml:space="preserve"> </w:t>
      </w:r>
      <w:r w:rsidR="007561B2" w:rsidRPr="00CC4FE9">
        <w:t>Q</w:t>
      </w:r>
      <w:r w:rsidR="007561B2" w:rsidRPr="00CC4FE9">
        <w:tab/>
      </w:r>
      <w:r w:rsidR="007561B2" w:rsidRPr="00CC4FE9">
        <w:tab/>
      </w:r>
      <w:r w:rsidR="0095131A" w:rsidRPr="00CC4FE9">
        <w:t xml:space="preserve"> </w:t>
      </w:r>
      <w:r w:rsidR="001E6819" w:rsidRPr="00CC4FE9">
        <w:tab/>
      </w:r>
      <w:r w:rsidR="007561B2" w:rsidRPr="00CC4FE9">
        <w:t>ever</w:t>
      </w:r>
      <w:r w:rsidR="0049178B" w:rsidRPr="00CC4FE9">
        <w:tab/>
      </w:r>
      <w:r w:rsidR="0021275B">
        <w:t xml:space="preserve"> </w:t>
      </w:r>
      <w:r w:rsidR="0049178B" w:rsidRPr="00CC4FE9">
        <w:t>Q</w:t>
      </w:r>
      <w:r w:rsidR="0049178B" w:rsidRPr="00CC4FE9">
        <w:tab/>
      </w:r>
      <w:r w:rsidR="001E6819" w:rsidRPr="00CC4FE9">
        <w:tab/>
      </w:r>
      <w:r w:rsidR="0049178B" w:rsidRPr="00CC4FE9">
        <w:tab/>
      </w:r>
      <w:r w:rsidR="0049178B" w:rsidRPr="00CC4FE9">
        <w:tab/>
        <w:t>Ankara-</w:t>
      </w:r>
      <w:r w:rsidR="0049178B" w:rsidRPr="00E94B61">
        <w:rPr>
          <w:sz w:val="20"/>
          <w:szCs w:val="20"/>
        </w:rPr>
        <w:t>DAT</w:t>
      </w:r>
      <w:r w:rsidR="001E6819" w:rsidRPr="00E94B61">
        <w:rPr>
          <w:sz w:val="20"/>
          <w:szCs w:val="20"/>
        </w:rPr>
        <w:tab/>
      </w:r>
      <w:r w:rsidR="00CC4FE9" w:rsidRPr="00E94B61">
        <w:rPr>
          <w:sz w:val="20"/>
          <w:szCs w:val="20"/>
        </w:rPr>
        <w:tab/>
      </w:r>
      <w:r w:rsidR="0049178B" w:rsidRPr="00CC4FE9">
        <w:t>Q</w:t>
      </w:r>
      <w:r w:rsidR="0049178B" w:rsidRPr="00CC4FE9">
        <w:tab/>
      </w:r>
      <w:r w:rsidR="0049178B" w:rsidRPr="00CC4FE9">
        <w:tab/>
      </w:r>
      <w:r w:rsidR="001E6819" w:rsidRPr="00CC4FE9">
        <w:tab/>
      </w:r>
      <w:r w:rsidR="001E6819" w:rsidRPr="00CC4FE9">
        <w:tab/>
      </w:r>
      <w:r w:rsidR="0049178B" w:rsidRPr="00CC4FE9">
        <w:t>go</w:t>
      </w:r>
      <w:r w:rsidR="0049178B" w:rsidRPr="00CC4FE9">
        <w:tab/>
        <w:t>-</w:t>
      </w:r>
      <w:r w:rsidR="0049178B" w:rsidRPr="00E94B61">
        <w:rPr>
          <w:sz w:val="20"/>
          <w:szCs w:val="20"/>
        </w:rPr>
        <w:t>PAST</w:t>
      </w:r>
      <w:r w:rsidR="0049178B" w:rsidRPr="00E94B61">
        <w:rPr>
          <w:sz w:val="20"/>
          <w:szCs w:val="20"/>
        </w:rPr>
        <w:tab/>
      </w:r>
      <w:r w:rsidR="0049178B" w:rsidRPr="00CC4FE9">
        <w:t>-3</w:t>
      </w:r>
      <w:r w:rsidR="0049178B" w:rsidRPr="00E94B61">
        <w:rPr>
          <w:sz w:val="20"/>
          <w:szCs w:val="20"/>
        </w:rPr>
        <w:t>S</w:t>
      </w:r>
      <w:r w:rsidR="00CC4FE9" w:rsidRPr="00E94B61">
        <w:rPr>
          <w:sz w:val="20"/>
          <w:szCs w:val="20"/>
        </w:rPr>
        <w:t>G</w:t>
      </w:r>
      <w:r w:rsidR="00CC4FE9" w:rsidRPr="00E94B61">
        <w:rPr>
          <w:szCs w:val="24"/>
        </w:rPr>
        <w:tab/>
      </w:r>
    </w:p>
    <w:p w14:paraId="77546D8D" w14:textId="6C83D5F1" w:rsidR="0095131A" w:rsidRDefault="0095131A" w:rsidP="001A3B07">
      <w:pPr>
        <w:pStyle w:val="ListParagraph"/>
        <w:widowControl w:val="0"/>
        <w:suppressAutoHyphens/>
        <w:spacing w:after="0" w:line="240" w:lineRule="auto"/>
        <w:ind w:left="570"/>
        <w:contextualSpacing w:val="0"/>
        <w:jc w:val="left"/>
        <w:rPr>
          <w:rFonts w:cs="Times New Roman"/>
        </w:rPr>
      </w:pPr>
      <w:r w:rsidRPr="007C19F5">
        <w:rPr>
          <w:rFonts w:cs="Times New Roman"/>
          <w:i/>
        </w:rPr>
        <w:t>Intended:</w:t>
      </w:r>
      <w:r w:rsidRPr="007C19F5">
        <w:rPr>
          <w:rFonts w:cs="Times New Roman"/>
        </w:rPr>
        <w:t xml:space="preserve"> </w:t>
      </w:r>
      <w:r w:rsidR="00CC7298" w:rsidRPr="007C19F5">
        <w:rPr>
          <w:rFonts w:cs="Times New Roman"/>
        </w:rPr>
        <w:t>‘Did Ali ever go to Ankara?’</w:t>
      </w:r>
    </w:p>
    <w:p w14:paraId="136E3012" w14:textId="499B0E15" w:rsidR="0021275B" w:rsidRDefault="0021275B" w:rsidP="00703B79">
      <w:pPr>
        <w:pStyle w:val="ListParagraph"/>
        <w:widowControl w:val="0"/>
        <w:suppressAutoHyphens/>
        <w:spacing w:after="0" w:line="240" w:lineRule="auto"/>
        <w:ind w:left="228" w:firstLine="57"/>
        <w:contextualSpacing w:val="0"/>
        <w:jc w:val="left"/>
        <w:rPr>
          <w:rFonts w:cs="Times New Roman"/>
        </w:rPr>
      </w:pPr>
      <w:r>
        <w:rPr>
          <w:rFonts w:cs="Times New Roman"/>
        </w:rPr>
        <w:t>b.</w:t>
      </w:r>
      <w:r w:rsidR="001A3B07">
        <w:rPr>
          <w:rFonts w:cs="Times New Roman"/>
        </w:rPr>
        <w:tab/>
      </w:r>
      <w:r w:rsidR="001A3B07">
        <w:rPr>
          <w:rFonts w:cs="Times New Roman"/>
        </w:rPr>
        <w:tab/>
      </w:r>
      <w:r w:rsidRPr="001C7CDC">
        <w:rPr>
          <w:rFonts w:cs="Times New Roman"/>
        </w:rPr>
        <w:t>Ali</w:t>
      </w:r>
      <w:r w:rsidRPr="001C7CDC">
        <w:rPr>
          <w:rFonts w:cs="Times New Roman"/>
        </w:rPr>
        <w:tab/>
      </w:r>
      <w:r w:rsidRPr="001C7CDC">
        <w:rPr>
          <w:rFonts w:cs="Times New Roman"/>
        </w:rPr>
        <w:tab/>
        <w:t>hiç</w:t>
      </w:r>
      <w:r w:rsidR="00E228DB">
        <w:rPr>
          <w:rFonts w:cs="Times New Roman"/>
        </w:rPr>
        <w:tab/>
      </w:r>
      <w:r w:rsidRPr="001C7CDC">
        <w:rPr>
          <w:rFonts w:cs="Times New Roman"/>
        </w:rPr>
        <w:tab/>
      </w:r>
      <w:r w:rsidRPr="001C7CDC">
        <w:rPr>
          <w:rFonts w:cs="Times New Roman"/>
        </w:rPr>
        <w:tab/>
        <w:t>Ankara’ya</w:t>
      </w:r>
      <w:r w:rsidRPr="001C7CDC">
        <w:rPr>
          <w:rFonts w:cs="Times New Roman"/>
        </w:rPr>
        <w:tab/>
      </w:r>
      <w:r w:rsidR="00E228DB">
        <w:rPr>
          <w:rFonts w:cs="Times New Roman"/>
        </w:rPr>
        <w:tab/>
      </w:r>
      <w:r w:rsidR="00E228DB">
        <w:rPr>
          <w:rFonts w:cs="Times New Roman"/>
        </w:rPr>
        <w:tab/>
      </w:r>
      <w:r w:rsidR="00E228DB">
        <w:rPr>
          <w:rFonts w:cs="Times New Roman"/>
        </w:rPr>
        <w:tab/>
      </w:r>
      <w:r w:rsidRPr="001C7CDC">
        <w:rPr>
          <w:rFonts w:cs="Times New Roman"/>
        </w:rPr>
        <w:tab/>
        <w:t>git</w:t>
      </w:r>
      <w:r w:rsidRPr="001C7CDC">
        <w:rPr>
          <w:rFonts w:cs="Times New Roman"/>
        </w:rPr>
        <w:tab/>
        <w:t>-ti</w:t>
      </w:r>
      <w:r w:rsidRPr="001C7CDC">
        <w:rPr>
          <w:rFonts w:cs="Times New Roman"/>
        </w:rPr>
        <w:tab/>
      </w:r>
      <w:r w:rsidRPr="001C7CDC">
        <w:rPr>
          <w:rFonts w:cs="Times New Roman"/>
        </w:rPr>
        <w:tab/>
      </w:r>
      <w:r w:rsidRPr="001C7CDC">
        <w:rPr>
          <w:rFonts w:cs="Times New Roman"/>
        </w:rPr>
        <w:tab/>
      </w:r>
      <w:r w:rsidRPr="001C7CDC">
        <w:rPr>
          <w:rFonts w:cs="Times New Roman"/>
        </w:rPr>
        <w:tab/>
      </w:r>
      <w:r w:rsidRPr="001C7CDC">
        <w:rPr>
          <w:rFonts w:cs="Times New Roman"/>
        </w:rPr>
        <w:tab/>
      </w:r>
      <w:r w:rsidRPr="001C7CDC">
        <w:rPr>
          <w:rFonts w:cs="Times New Roman"/>
        </w:rPr>
        <w:tab/>
      </w:r>
      <w:r>
        <w:rPr>
          <w:rFonts w:cs="Times New Roman"/>
        </w:rPr>
        <w:tab/>
      </w:r>
      <w:r w:rsidRPr="001C7CDC">
        <w:rPr>
          <w:rFonts w:cs="Times New Roman"/>
        </w:rPr>
        <w:t>-</w:t>
      </w:r>
      <w:r w:rsidRPr="001C7CDC">
        <w:rPr>
          <w:rStyle w:val="ilfuvd"/>
          <w:rFonts w:cs="Times New Roman"/>
        </w:rPr>
        <w:t>Ø</w:t>
      </w:r>
      <w:r w:rsidR="00E228DB">
        <w:rPr>
          <w:rStyle w:val="ilfuvd"/>
          <w:rFonts w:cs="Times New Roman"/>
        </w:rPr>
        <w:tab/>
      </w:r>
      <w:r w:rsidR="00E228DB">
        <w:rPr>
          <w:rStyle w:val="ilfuvd"/>
          <w:rFonts w:cs="Times New Roman"/>
        </w:rPr>
        <w:tab/>
      </w:r>
      <w:r w:rsidR="00E228DB">
        <w:rPr>
          <w:rStyle w:val="ilfuvd"/>
          <w:rFonts w:cs="Times New Roman"/>
        </w:rPr>
        <w:tab/>
      </w:r>
      <w:r w:rsidR="00E228DB">
        <w:rPr>
          <w:rStyle w:val="ilfuvd"/>
          <w:rFonts w:cs="Times New Roman"/>
        </w:rPr>
        <w:tab/>
      </w:r>
      <w:r w:rsidR="00E228DB">
        <w:rPr>
          <w:rStyle w:val="ilfuvd"/>
          <w:rFonts w:cs="Times New Roman"/>
        </w:rPr>
        <w:tab/>
      </w:r>
      <w:r w:rsidR="00E228DB">
        <w:rPr>
          <w:rStyle w:val="ilfuvd"/>
          <w:rFonts w:cs="Times New Roman"/>
        </w:rPr>
        <w:tab/>
      </w:r>
      <w:r>
        <w:rPr>
          <w:rStyle w:val="ilfuvd"/>
          <w:rFonts w:cs="Times New Roman"/>
        </w:rPr>
        <w:t>mi</w:t>
      </w:r>
      <w:r w:rsidRPr="001C7CDC">
        <w:rPr>
          <w:rFonts w:cs="Times New Roman"/>
        </w:rPr>
        <w:t>?</w:t>
      </w:r>
      <w:r w:rsidRPr="001C7CDC">
        <w:rPr>
          <w:rFonts w:cs="Times New Roman"/>
        </w:rPr>
        <w:tab/>
      </w:r>
    </w:p>
    <w:p w14:paraId="0536CFE0" w14:textId="1D4D2490" w:rsidR="0021275B" w:rsidRDefault="0021275B" w:rsidP="001A3B07">
      <w:pPr>
        <w:pStyle w:val="ListParagraph"/>
        <w:widowControl w:val="0"/>
        <w:suppressAutoHyphens/>
        <w:spacing w:after="0" w:line="240" w:lineRule="auto"/>
        <w:ind w:left="513" w:firstLine="57"/>
        <w:contextualSpacing w:val="0"/>
        <w:jc w:val="left"/>
      </w:pPr>
      <w:r w:rsidRPr="00CC4FE9">
        <w:t>Ali</w:t>
      </w:r>
      <w:r w:rsidRPr="00CC4FE9">
        <w:tab/>
      </w:r>
      <w:r>
        <w:tab/>
      </w:r>
      <w:r w:rsidRPr="00CC4FE9">
        <w:t>ever</w:t>
      </w:r>
      <w:r w:rsidRPr="00CC4FE9">
        <w:tab/>
        <w:t>Ankara-</w:t>
      </w:r>
      <w:r w:rsidRPr="00E94B61">
        <w:rPr>
          <w:sz w:val="20"/>
          <w:szCs w:val="20"/>
        </w:rPr>
        <w:t>DAT</w:t>
      </w:r>
      <w:r w:rsidRPr="00E94B61">
        <w:rPr>
          <w:sz w:val="20"/>
          <w:szCs w:val="20"/>
        </w:rPr>
        <w:tab/>
      </w:r>
      <w:r w:rsidRPr="00CC4FE9">
        <w:t>go</w:t>
      </w:r>
      <w:r w:rsidRPr="00CC4FE9">
        <w:tab/>
        <w:t>-</w:t>
      </w:r>
      <w:r w:rsidRPr="00E94B61">
        <w:rPr>
          <w:sz w:val="20"/>
          <w:szCs w:val="20"/>
        </w:rPr>
        <w:t>PAST</w:t>
      </w:r>
      <w:r w:rsidRPr="00E94B61">
        <w:rPr>
          <w:sz w:val="20"/>
          <w:szCs w:val="20"/>
        </w:rPr>
        <w:tab/>
      </w:r>
      <w:r w:rsidRPr="00CC4FE9">
        <w:t>-3</w:t>
      </w:r>
      <w:r w:rsidRPr="00E94B61">
        <w:rPr>
          <w:sz w:val="20"/>
          <w:szCs w:val="20"/>
        </w:rPr>
        <w:t>SG</w:t>
      </w:r>
      <w:r w:rsidRPr="00E94B61">
        <w:rPr>
          <w:szCs w:val="24"/>
        </w:rPr>
        <w:tab/>
      </w:r>
      <w:r w:rsidR="00E228DB">
        <w:rPr>
          <w:szCs w:val="24"/>
        </w:rPr>
        <w:tab/>
      </w:r>
      <w:r w:rsidR="00E228DB">
        <w:rPr>
          <w:szCs w:val="24"/>
        </w:rPr>
        <w:tab/>
      </w:r>
      <w:r>
        <w:rPr>
          <w:szCs w:val="24"/>
        </w:rPr>
        <w:t>Q</w:t>
      </w:r>
    </w:p>
    <w:p w14:paraId="22D173BB" w14:textId="2CCE6464" w:rsidR="0021275B" w:rsidRDefault="0021275B" w:rsidP="001A3B07">
      <w:pPr>
        <w:pStyle w:val="ListParagraph"/>
        <w:widowControl w:val="0"/>
        <w:suppressAutoHyphens/>
        <w:spacing w:after="0" w:line="240" w:lineRule="auto"/>
        <w:ind w:left="513" w:firstLine="57"/>
        <w:contextualSpacing w:val="0"/>
        <w:jc w:val="left"/>
        <w:rPr>
          <w:rFonts w:cs="Times New Roman"/>
        </w:rPr>
      </w:pPr>
      <w:r>
        <w:rPr>
          <w:rFonts w:cs="Times New Roman"/>
        </w:rPr>
        <w:t>‘</w:t>
      </w:r>
      <w:r w:rsidRPr="007C19F5">
        <w:rPr>
          <w:rFonts w:cs="Times New Roman"/>
        </w:rPr>
        <w:t>Did Ali ever go to Ankara?’</w:t>
      </w:r>
    </w:p>
    <w:p w14:paraId="61EE8E1A" w14:textId="4C9285DF" w:rsidR="00BF0558" w:rsidRPr="001C7CDC" w:rsidRDefault="00AB26EB" w:rsidP="00703B79">
      <w:pPr>
        <w:widowControl w:val="0"/>
        <w:suppressAutoHyphens/>
        <w:spacing w:after="0" w:line="240" w:lineRule="auto"/>
        <w:ind w:firstLine="357"/>
        <w:jc w:val="left"/>
      </w:pPr>
      <w:r w:rsidRPr="001C7CDC">
        <w:t>While the contrast in (</w:t>
      </w:r>
      <w:r w:rsidR="00622D27" w:rsidRPr="001C7CDC">
        <w:t>2</w:t>
      </w:r>
      <w:r w:rsidRPr="001C7CDC">
        <w:t xml:space="preserve">) has been noted in the literature (Besler, 2000), there are no elaborate analyses that explain it. </w:t>
      </w:r>
      <w:r w:rsidR="00FF4DA1" w:rsidRPr="001C7CDC">
        <w:t>In this talk, I propose an analysis that accounts for the contrast in (</w:t>
      </w:r>
      <w:r w:rsidR="00622D27" w:rsidRPr="001C7CDC">
        <w:t>2</w:t>
      </w:r>
      <w:r w:rsidR="00262E9E" w:rsidRPr="001C7CDC">
        <w:t xml:space="preserve">), as well as for possible placements of </w:t>
      </w:r>
      <w:r w:rsidR="00262E9E" w:rsidRPr="001C7CDC">
        <w:rPr>
          <w:i/>
        </w:rPr>
        <w:t>mI</w:t>
      </w:r>
      <w:r w:rsidR="00262E9E" w:rsidRPr="001C7CDC">
        <w:t xml:space="preserve"> observed in (1). </w:t>
      </w:r>
      <w:r w:rsidR="00622D27" w:rsidRPr="001C7CDC">
        <w:t xml:space="preserve">I argue that </w:t>
      </w:r>
      <w:r w:rsidR="00622D27" w:rsidRPr="001C7CDC">
        <w:rPr>
          <w:i/>
        </w:rPr>
        <w:t>mI</w:t>
      </w:r>
      <w:r w:rsidR="00622D27" w:rsidRPr="001C7CDC">
        <w:t xml:space="preserve"> licenses NPIs only if the interrogative feature in C is spelled out. This has already been proposed for English, as illustrated in (</w:t>
      </w:r>
      <w:r w:rsidR="00A8145A" w:rsidRPr="001C7CDC">
        <w:t>3</w:t>
      </w:r>
      <w:r w:rsidR="00622D27" w:rsidRPr="001C7CDC">
        <w:t>) (Progovac</w:t>
      </w:r>
      <w:r w:rsidR="00A8145A" w:rsidRPr="001C7CDC">
        <w:t>, 1994</w:t>
      </w:r>
      <w:r w:rsidR="00622D27" w:rsidRPr="001C7CDC">
        <w:t xml:space="preserve">). </w:t>
      </w:r>
    </w:p>
    <w:p w14:paraId="712F7364" w14:textId="77777777" w:rsidR="00FA3D74" w:rsidRDefault="00796E70" w:rsidP="00FA3D74">
      <w:pPr>
        <w:pStyle w:val="ListParagraph"/>
        <w:widowControl w:val="0"/>
        <w:numPr>
          <w:ilvl w:val="0"/>
          <w:numId w:val="43"/>
        </w:numPr>
        <w:suppressAutoHyphens/>
        <w:spacing w:after="0" w:line="240" w:lineRule="auto"/>
        <w:contextualSpacing w:val="0"/>
        <w:jc w:val="left"/>
      </w:pPr>
      <w:bookmarkStart w:id="1" w:name="_Ref4007945"/>
      <w:r>
        <w:rPr>
          <w:rFonts w:cs="Times New Roman"/>
        </w:rPr>
        <w:t xml:space="preserve"> </w:t>
      </w:r>
      <w:r w:rsidR="009D39AF" w:rsidRPr="001C7CDC">
        <w:rPr>
          <w:rFonts w:cs="Times New Roman"/>
        </w:rPr>
        <w:t>a</w:t>
      </w:r>
      <w:r w:rsidR="001A4288">
        <w:rPr>
          <w:rFonts w:cs="Times New Roman"/>
        </w:rPr>
        <w:t>.</w:t>
      </w:r>
      <w:r w:rsidR="001A4288">
        <w:rPr>
          <w:rFonts w:cs="Times New Roman"/>
        </w:rPr>
        <w:tab/>
      </w:r>
      <w:bookmarkEnd w:id="1"/>
      <w:r w:rsidR="00FA3D74">
        <w:rPr>
          <w:rFonts w:cs="Times New Roman"/>
        </w:rPr>
        <w:tab/>
      </w:r>
      <w:r w:rsidR="00FA3D74">
        <w:rPr>
          <w:rFonts w:cs="Times New Roman"/>
        </w:rPr>
        <w:tab/>
      </w:r>
      <w:r w:rsidRPr="001C7CDC">
        <w:rPr>
          <w:rFonts w:cs="Times New Roman"/>
        </w:rPr>
        <w:t xml:space="preserve">Did he complain about </w:t>
      </w:r>
      <w:r w:rsidRPr="00796E70">
        <w:rPr>
          <w:rFonts w:cs="Times New Roman"/>
          <w:i/>
        </w:rPr>
        <w:t>anything</w:t>
      </w:r>
      <w:r>
        <w:rPr>
          <w:rFonts w:cs="Times New Roman"/>
        </w:rPr>
        <w:t>?</w:t>
      </w:r>
    </w:p>
    <w:p w14:paraId="5ABF2CEF" w14:textId="77777777" w:rsidR="00FA3D74" w:rsidRDefault="00796E70" w:rsidP="00FA3D74">
      <w:pPr>
        <w:pStyle w:val="ListParagraph"/>
        <w:widowControl w:val="0"/>
        <w:suppressAutoHyphens/>
        <w:spacing w:after="0" w:line="240" w:lineRule="auto"/>
        <w:ind w:left="285"/>
        <w:contextualSpacing w:val="0"/>
        <w:jc w:val="left"/>
      </w:pPr>
      <w:r>
        <w:t>b.</w:t>
      </w:r>
      <w:r w:rsidR="00FA3D74">
        <w:tab/>
      </w:r>
      <w:r w:rsidR="00FA3D74">
        <w:tab/>
      </w:r>
      <w:r>
        <w:t xml:space="preserve">*He complained about </w:t>
      </w:r>
      <w:r w:rsidRPr="00FA3D74">
        <w:rPr>
          <w:i/>
        </w:rPr>
        <w:t>anything</w:t>
      </w:r>
      <w:r>
        <w:t>?</w:t>
      </w:r>
    </w:p>
    <w:p w14:paraId="3599A227" w14:textId="381E8B88" w:rsidR="00BF0558" w:rsidRDefault="00796E70" w:rsidP="00FA3D74">
      <w:pPr>
        <w:pStyle w:val="ListParagraph"/>
        <w:widowControl w:val="0"/>
        <w:suppressAutoHyphens/>
        <w:spacing w:after="0" w:line="240" w:lineRule="auto"/>
        <w:ind w:left="285"/>
        <w:contextualSpacing w:val="0"/>
        <w:jc w:val="left"/>
      </w:pPr>
      <w:r>
        <w:t>c.</w:t>
      </w:r>
      <w:r w:rsidR="00FA3D74">
        <w:tab/>
      </w:r>
      <w:r w:rsidR="00FA3D74">
        <w:tab/>
      </w:r>
      <w:r w:rsidR="0034538C">
        <w:tab/>
      </w:r>
      <w:r>
        <w:t xml:space="preserve">He complained about </w:t>
      </w:r>
      <w:r>
        <w:rPr>
          <w:i/>
        </w:rPr>
        <w:t>his salary</w:t>
      </w:r>
      <w:r>
        <w:t>?</w:t>
      </w:r>
      <w:r w:rsidR="009D39AF" w:rsidRPr="007E1F3A">
        <w:tab/>
      </w:r>
      <w:r w:rsidR="009D39AF" w:rsidRPr="007E1F3A">
        <w:tab/>
      </w:r>
      <w:r w:rsidR="009D39AF" w:rsidRPr="007E1F3A">
        <w:tab/>
      </w:r>
      <w:r w:rsidR="009D39AF" w:rsidRPr="007E1F3A">
        <w:tab/>
      </w:r>
      <w:r w:rsidR="009D39AF" w:rsidRPr="007E1F3A">
        <w:tab/>
      </w:r>
      <w:r w:rsidR="009D39AF" w:rsidRPr="007E1F3A">
        <w:tab/>
      </w:r>
      <w:r w:rsidR="009D39AF" w:rsidRPr="007E1F3A">
        <w:tab/>
      </w:r>
      <w:r w:rsidR="009D39AF" w:rsidRPr="007E1F3A">
        <w:tab/>
      </w:r>
      <w:r w:rsidR="00BF1663">
        <w:tab/>
      </w:r>
      <w:r w:rsidR="00BF1663">
        <w:tab/>
      </w:r>
      <w:r w:rsidR="00BF1663">
        <w:tab/>
      </w:r>
      <w:r w:rsidR="00BF1663">
        <w:tab/>
      </w:r>
      <w:r w:rsidR="00BF1663">
        <w:tab/>
      </w:r>
      <w:r w:rsidR="00BF1663">
        <w:tab/>
      </w:r>
      <w:r w:rsidR="00BF1663">
        <w:tab/>
      </w:r>
      <w:r w:rsidR="00BF1663">
        <w:tab/>
      </w:r>
      <w:r w:rsidR="009D39AF" w:rsidRPr="007E1F3A">
        <w:tab/>
      </w:r>
      <w:r w:rsidR="009D39AF" w:rsidRPr="007E1F3A">
        <w:tab/>
      </w:r>
      <w:r w:rsidR="009D39AF" w:rsidRPr="007E1F3A">
        <w:tab/>
      </w:r>
      <w:r w:rsidR="009D39AF" w:rsidRPr="007E1F3A">
        <w:tab/>
      </w:r>
      <w:r w:rsidR="009D39AF" w:rsidRPr="007E1F3A">
        <w:tab/>
      </w:r>
      <w:r w:rsidR="009D39AF" w:rsidRPr="007E1F3A">
        <w:tab/>
      </w:r>
      <w:r w:rsidR="009D39AF" w:rsidRPr="007E1F3A">
        <w:tab/>
      </w:r>
      <w:r w:rsidR="009D39AF" w:rsidRPr="007E1F3A">
        <w:tab/>
      </w:r>
      <w:r w:rsidR="00FA3D74">
        <w:tab/>
      </w:r>
      <w:r w:rsidR="009D39AF" w:rsidRPr="007E1F3A">
        <w:tab/>
      </w:r>
      <w:r w:rsidR="009D39AF" w:rsidRPr="007E1F3A">
        <w:tab/>
      </w:r>
      <w:r w:rsidR="009D39AF" w:rsidRPr="007E1F3A">
        <w:tab/>
      </w:r>
      <w:r w:rsidR="009D39AF" w:rsidRPr="007E1F3A">
        <w:tab/>
      </w:r>
      <w:r w:rsidR="009D39AF" w:rsidRPr="007E1F3A">
        <w:tab/>
      </w:r>
      <w:r w:rsidR="009D39AF" w:rsidRPr="007E1F3A">
        <w:tab/>
      </w:r>
      <w:r w:rsidR="000B6404">
        <w:tab/>
      </w:r>
      <w:r w:rsidR="000B6404">
        <w:tab/>
      </w:r>
      <w:r w:rsidR="000B6404">
        <w:tab/>
      </w:r>
      <w:r w:rsidR="000B6404">
        <w:tab/>
      </w:r>
      <w:r w:rsidR="000B6404">
        <w:tab/>
      </w:r>
      <w:r w:rsidR="000B6404">
        <w:tab/>
      </w:r>
      <w:r w:rsidR="000B6404">
        <w:tab/>
      </w:r>
      <w:r w:rsidR="000B6404">
        <w:tab/>
      </w:r>
      <w:r w:rsidR="000B6404">
        <w:tab/>
      </w:r>
      <w:r w:rsidR="000B6404">
        <w:tab/>
      </w:r>
      <w:r w:rsidR="009D39AF" w:rsidRPr="007E1F3A">
        <w:tab/>
      </w:r>
      <w:r w:rsidR="009D39AF" w:rsidRPr="007E1F3A">
        <w:tab/>
      </w:r>
      <w:r w:rsidR="009D39AF" w:rsidRPr="007E1F3A">
        <w:tab/>
      </w:r>
      <w:r w:rsidR="009D39AF" w:rsidRPr="007E1F3A">
        <w:tab/>
      </w:r>
      <w:r w:rsidR="009D39AF" w:rsidRPr="007E1F3A">
        <w:tab/>
      </w:r>
      <w:r w:rsidR="009D39AF" w:rsidRPr="007E1F3A">
        <w:tab/>
      </w:r>
      <w:r w:rsidR="009D39AF" w:rsidRPr="007E1F3A">
        <w:tab/>
        <w:t>(Progovac, 1994: 76-77)</w:t>
      </w:r>
    </w:p>
    <w:p w14:paraId="4051F356" w14:textId="5DFD733A" w:rsidR="00FA0711" w:rsidRDefault="00622D27" w:rsidP="00C73B28">
      <w:pPr>
        <w:widowControl w:val="0"/>
        <w:suppressAutoHyphens/>
        <w:spacing w:after="0" w:line="240" w:lineRule="auto"/>
        <w:ind w:firstLine="357"/>
        <w:jc w:val="left"/>
      </w:pPr>
      <w:r w:rsidRPr="001C7CDC">
        <w:t xml:space="preserve">However, while in English </w:t>
      </w:r>
      <w:r w:rsidR="00ED39E0" w:rsidRPr="001C7CDC">
        <w:t xml:space="preserve">(probably because it does not have a </w:t>
      </w:r>
      <w:r w:rsidR="00324376">
        <w:t>Q</w:t>
      </w:r>
      <w:r w:rsidR="00ED39E0" w:rsidRPr="001C7CDC">
        <w:t xml:space="preserve">) </w:t>
      </w:r>
      <w:r w:rsidRPr="001C7CDC">
        <w:t xml:space="preserve">NPIs are licensed regardless of what element occupies </w:t>
      </w:r>
      <w:r w:rsidR="00ED39E0" w:rsidRPr="001C7CDC">
        <w:t xml:space="preserve">C, </w:t>
      </w:r>
      <w:r w:rsidR="00E87FA1" w:rsidRPr="001C7CDC">
        <w:t>in</w:t>
      </w:r>
      <w:r w:rsidR="00BF0558" w:rsidRPr="001C7CDC">
        <w:t xml:space="preserve"> Turkish</w:t>
      </w:r>
      <w:r w:rsidR="002446CB" w:rsidRPr="001C7CDC">
        <w:t>,</w:t>
      </w:r>
      <w:r w:rsidR="00BF0558" w:rsidRPr="001C7CDC">
        <w:t xml:space="preserve"> </w:t>
      </w:r>
      <w:r w:rsidR="00E87FA1" w:rsidRPr="001C7CDC">
        <w:t xml:space="preserve">NPIs are only licensed if C is occupied by </w:t>
      </w:r>
      <w:r w:rsidR="00E87FA1" w:rsidRPr="001C7CDC">
        <w:rPr>
          <w:i/>
        </w:rPr>
        <w:t>mI</w:t>
      </w:r>
      <w:r w:rsidR="00E87FA1" w:rsidRPr="001C7CDC">
        <w:t xml:space="preserve">. </w:t>
      </w:r>
      <w:r w:rsidR="00FA0711">
        <w:t xml:space="preserve">The next question is how </w:t>
      </w:r>
      <w:r w:rsidR="00FA0711" w:rsidRPr="00FA0711">
        <w:rPr>
          <w:i/>
        </w:rPr>
        <w:t>mI</w:t>
      </w:r>
      <w:r w:rsidR="00FA0711">
        <w:t xml:space="preserve"> gets to occupy C. </w:t>
      </w:r>
      <w:r w:rsidR="00FF4DA1" w:rsidRPr="001C7CDC">
        <w:t>I</w:t>
      </w:r>
      <w:r w:rsidR="00346574" w:rsidRPr="001C7CDC">
        <w:t xml:space="preserve"> </w:t>
      </w:r>
      <w:r w:rsidR="00FF4DA1" w:rsidRPr="001C7CDC">
        <w:t xml:space="preserve">propose </w:t>
      </w:r>
      <w:r w:rsidR="009100C6" w:rsidRPr="001C7CDC">
        <w:t xml:space="preserve">that </w:t>
      </w:r>
      <w:r w:rsidR="006E7D16" w:rsidRPr="001C7CDC">
        <w:rPr>
          <w:i/>
        </w:rPr>
        <w:t>mI</w:t>
      </w:r>
      <w:r w:rsidR="009100C6" w:rsidRPr="001C7CDC">
        <w:t xml:space="preserve"> </w:t>
      </w:r>
      <w:r w:rsidR="002446CB" w:rsidRPr="001C7CDC">
        <w:t xml:space="preserve">enters the derivation </w:t>
      </w:r>
      <w:r w:rsidR="009100C6" w:rsidRPr="001C7CDC">
        <w:t>higher than the TP</w:t>
      </w:r>
      <w:r w:rsidR="00FF4DA1" w:rsidRPr="001C7CDC">
        <w:t xml:space="preserve"> </w:t>
      </w:r>
      <w:r w:rsidR="00776843" w:rsidRPr="001C7CDC">
        <w:t>(</w:t>
      </w:r>
      <w:r w:rsidR="002446CB" w:rsidRPr="001C7CDC">
        <w:t xml:space="preserve">Özyıldız, </w:t>
      </w:r>
      <w:r w:rsidR="00776843" w:rsidRPr="001C7CDC">
        <w:t>2015)</w:t>
      </w:r>
      <w:r w:rsidR="002446CB" w:rsidRPr="001C7CDC">
        <w:t xml:space="preserve">, </w:t>
      </w:r>
      <w:r w:rsidR="009100C6" w:rsidRPr="001C7CDC">
        <w:t>as the head of the FocP</w:t>
      </w:r>
      <w:r w:rsidR="00DF5554" w:rsidRPr="001C7CDC">
        <w:t>,</w:t>
      </w:r>
      <w:r w:rsidR="00EA59FF">
        <w:t xml:space="preserve"> dominati</w:t>
      </w:r>
      <w:r w:rsidR="00193D52">
        <w:t>n</w:t>
      </w:r>
      <w:r w:rsidR="00EA59FF">
        <w:t>g</w:t>
      </w:r>
      <w:r w:rsidR="00DF5554" w:rsidRPr="001C7CDC">
        <w:t xml:space="preserve"> the TP.</w:t>
      </w:r>
      <w:r w:rsidR="009100C6" w:rsidRPr="001C7CDC">
        <w:t xml:space="preserve"> I </w:t>
      </w:r>
      <w:r w:rsidR="00DF5554" w:rsidRPr="001C7CDC">
        <w:t xml:space="preserve">further </w:t>
      </w:r>
      <w:r w:rsidR="009100C6" w:rsidRPr="001C7CDC">
        <w:t>propose</w:t>
      </w:r>
      <w:r w:rsidR="008E580D" w:rsidRPr="001C7CDC">
        <w:t>, following Besler,</w:t>
      </w:r>
      <w:r w:rsidR="009100C6" w:rsidRPr="001C7CDC">
        <w:t xml:space="preserve"> that </w:t>
      </w:r>
      <w:r w:rsidR="009100C6" w:rsidRPr="001C7CDC">
        <w:rPr>
          <w:i/>
        </w:rPr>
        <w:t>mI</w:t>
      </w:r>
      <w:r w:rsidR="009100C6" w:rsidRPr="001C7CDC">
        <w:t xml:space="preserve"> </w:t>
      </w:r>
      <w:r w:rsidR="0094722E">
        <w:t>mov</w:t>
      </w:r>
      <w:r w:rsidR="00FA0711">
        <w:t>es</w:t>
      </w:r>
      <w:r w:rsidR="00F017A5" w:rsidRPr="001C7CDC">
        <w:t xml:space="preserve"> to C when it is picked up by the verb</w:t>
      </w:r>
      <w:r w:rsidR="00DF5554" w:rsidRPr="001C7CDC">
        <w:t>, which moves to C in questions</w:t>
      </w:r>
      <w:r w:rsidR="001B3E7E" w:rsidRPr="001C7CDC">
        <w:t>.</w:t>
      </w:r>
      <w:r w:rsidR="009100C6" w:rsidRPr="001C7CDC">
        <w:t xml:space="preserve"> </w:t>
      </w:r>
      <w:r w:rsidR="00A37B4A" w:rsidRPr="001C7CDC">
        <w:t>Besides accounting</w:t>
      </w:r>
      <w:r w:rsidR="008E580D" w:rsidRPr="001C7CDC">
        <w:t xml:space="preserve"> for the contrast in (</w:t>
      </w:r>
      <w:r w:rsidR="008A0ECA" w:rsidRPr="001C7CDC">
        <w:t>2</w:t>
      </w:r>
      <w:r w:rsidR="008E580D" w:rsidRPr="001C7CDC">
        <w:t>)</w:t>
      </w:r>
      <w:r w:rsidR="00A37B4A" w:rsidRPr="001C7CDC">
        <w:t>, this proposal also accounts for the contrast in (</w:t>
      </w:r>
      <w:r w:rsidR="00AD5D00" w:rsidRPr="001C7CDC">
        <w:t>4</w:t>
      </w:r>
      <w:r w:rsidR="00A37B4A" w:rsidRPr="001C7CDC">
        <w:t xml:space="preserve">), where </w:t>
      </w:r>
      <w:r w:rsidR="00FA0711">
        <w:t>the NPI</w:t>
      </w:r>
      <w:r w:rsidR="0064072C" w:rsidRPr="001C7CDC">
        <w:t xml:space="preserve"> </w:t>
      </w:r>
      <w:r w:rsidR="00FA0711">
        <w:t xml:space="preserve">is </w:t>
      </w:r>
      <w:r w:rsidR="0064072C" w:rsidRPr="001C7CDC">
        <w:t xml:space="preserve">licensed in </w:t>
      </w:r>
      <w:r w:rsidR="00A37B4A" w:rsidRPr="001C7CDC">
        <w:t>a tensed embedded clause</w:t>
      </w:r>
      <w:r w:rsidR="0064072C" w:rsidRPr="001C7CDC">
        <w:t xml:space="preserve"> (</w:t>
      </w:r>
      <w:r w:rsidR="00AD5D00" w:rsidRPr="001C7CDC">
        <w:t>4a</w:t>
      </w:r>
      <w:r w:rsidR="0064072C" w:rsidRPr="001C7CDC">
        <w:t>)</w:t>
      </w:r>
      <w:r w:rsidR="00A37B4A" w:rsidRPr="001C7CDC">
        <w:t xml:space="preserve">, but </w:t>
      </w:r>
      <w:r w:rsidR="0064072C" w:rsidRPr="001C7CDC">
        <w:t>not in a nominalized</w:t>
      </w:r>
      <w:r w:rsidR="0064072C" w:rsidRPr="001C7CDC">
        <w:rPr>
          <w:i/>
        </w:rPr>
        <w:t xml:space="preserve"> </w:t>
      </w:r>
      <w:r w:rsidR="0064072C" w:rsidRPr="001C7CDC">
        <w:t>embedded clause (</w:t>
      </w:r>
      <w:r w:rsidR="00AD5D00" w:rsidRPr="001C7CDC">
        <w:t>4b</w:t>
      </w:r>
      <w:r w:rsidR="0064072C" w:rsidRPr="001C7CDC">
        <w:t>)</w:t>
      </w:r>
      <w:r w:rsidR="00A37B4A" w:rsidRPr="001C7CDC">
        <w:t>.</w:t>
      </w:r>
      <w:r w:rsidR="00D67FBD" w:rsidRPr="001C7CDC">
        <w:t xml:space="preserve"> In (</w:t>
      </w:r>
      <w:r w:rsidR="007F3CB8" w:rsidRPr="001C7CDC">
        <w:t>4a</w:t>
      </w:r>
      <w:r w:rsidR="00D67FBD" w:rsidRPr="001C7CDC">
        <w:t xml:space="preserve">), </w:t>
      </w:r>
      <w:r w:rsidR="00D67FBD" w:rsidRPr="001C7CDC">
        <w:rPr>
          <w:i/>
        </w:rPr>
        <w:t>mI</w:t>
      </w:r>
      <w:r w:rsidR="00D67FBD" w:rsidRPr="001C7CDC">
        <w:t xml:space="preserve"> originates in the embedded clause and raises to C with the verb</w:t>
      </w:r>
      <w:r w:rsidR="0023271F" w:rsidRPr="001C7CDC">
        <w:t>, licensing the NPI</w:t>
      </w:r>
      <w:r w:rsidR="00D67FBD" w:rsidRPr="001C7CDC">
        <w:t>.</w:t>
      </w:r>
      <w:r w:rsidR="0023271F" w:rsidRPr="001C7CDC">
        <w:t xml:space="preserve"> In (</w:t>
      </w:r>
      <w:r w:rsidR="00AD5D00" w:rsidRPr="001C7CDC">
        <w:t>4b</w:t>
      </w:r>
      <w:r w:rsidR="0023271F" w:rsidRPr="001C7CDC">
        <w:t>), however, the NPI is not licensed because</w:t>
      </w:r>
      <w:r w:rsidR="00847203" w:rsidRPr="001C7CDC">
        <w:t xml:space="preserve"> </w:t>
      </w:r>
      <w:r w:rsidR="00C361A0" w:rsidRPr="001C7CDC">
        <w:t>-</w:t>
      </w:r>
      <w:r w:rsidR="00C361A0" w:rsidRPr="001C7CDC">
        <w:rPr>
          <w:i/>
        </w:rPr>
        <w:t>K-</w:t>
      </w:r>
      <w:r w:rsidR="0064072C" w:rsidRPr="001C7CDC">
        <w:t xml:space="preserve"> in </w:t>
      </w:r>
      <w:r w:rsidR="00C361A0" w:rsidRPr="001C7CDC">
        <w:t>-</w:t>
      </w:r>
      <w:r w:rsidR="00C361A0" w:rsidRPr="001C7CDC">
        <w:rPr>
          <w:i/>
        </w:rPr>
        <w:t>DIK-</w:t>
      </w:r>
      <w:r w:rsidR="0064072C" w:rsidRPr="001C7CDC">
        <w:t xml:space="preserve"> is a</w:t>
      </w:r>
      <w:r w:rsidR="00B43E31" w:rsidRPr="001C7CDC">
        <w:t>n instance of a complementizer (Kural</w:t>
      </w:r>
      <w:r w:rsidR="007F3CB8" w:rsidRPr="001C7CDC">
        <w:t>,</w:t>
      </w:r>
      <w:r w:rsidR="00B43E31" w:rsidRPr="001C7CDC">
        <w:t xml:space="preserve"> 1993), which occupies C</w:t>
      </w:r>
      <w:r w:rsidR="00847203" w:rsidRPr="001C7CDC">
        <w:t>,</w:t>
      </w:r>
      <w:r w:rsidR="00B43E31" w:rsidRPr="001C7CDC">
        <w:t xml:space="preserve"> thus making </w:t>
      </w:r>
      <w:r w:rsidR="00847203" w:rsidRPr="001C7CDC">
        <w:t xml:space="preserve">this position unavailable to </w:t>
      </w:r>
      <w:r w:rsidR="00B43E31" w:rsidRPr="001C7CDC">
        <w:rPr>
          <w:i/>
        </w:rPr>
        <w:t>mI</w:t>
      </w:r>
      <w:r w:rsidR="00847203" w:rsidRPr="001C7CDC">
        <w:t>. I propose that in (</w:t>
      </w:r>
      <w:r w:rsidR="00AD5D00" w:rsidRPr="001C7CDC">
        <w:t>4b</w:t>
      </w:r>
      <w:r w:rsidR="00847203" w:rsidRPr="001C7CDC">
        <w:t xml:space="preserve">), </w:t>
      </w:r>
      <w:r w:rsidR="00847203" w:rsidRPr="001C7CDC">
        <w:rPr>
          <w:i/>
        </w:rPr>
        <w:t>mI</w:t>
      </w:r>
      <w:r w:rsidR="00847203" w:rsidRPr="001C7CDC">
        <w:t xml:space="preserve"> originates in Foc of the matrix clause and is placed on the object of that clause (the</w:t>
      </w:r>
      <w:r w:rsidR="00C361A0" w:rsidRPr="001C7CDC">
        <w:t xml:space="preserve"> -</w:t>
      </w:r>
      <w:r w:rsidR="00C361A0" w:rsidRPr="001C7CDC">
        <w:rPr>
          <w:i/>
        </w:rPr>
        <w:t>DIK</w:t>
      </w:r>
      <w:r w:rsidR="00C361A0" w:rsidRPr="001C7CDC">
        <w:t>-</w:t>
      </w:r>
      <w:r w:rsidR="00847203" w:rsidRPr="001C7CDC">
        <w:t xml:space="preserve"> clause), corresponding to the placement of </w:t>
      </w:r>
      <w:r w:rsidR="00847203" w:rsidRPr="001C7CDC">
        <w:rPr>
          <w:i/>
        </w:rPr>
        <w:t>mI</w:t>
      </w:r>
      <w:r w:rsidR="00847203" w:rsidRPr="001C7CDC">
        <w:t xml:space="preserve"> on </w:t>
      </w:r>
      <w:r w:rsidR="00847203" w:rsidRPr="001C7CDC">
        <w:rPr>
          <w:i/>
        </w:rPr>
        <w:t>Ankara’ya</w:t>
      </w:r>
      <w:r w:rsidR="00847203" w:rsidRPr="001C7CDC">
        <w:t xml:space="preserve"> </w:t>
      </w:r>
      <w:r w:rsidR="0052266C" w:rsidRPr="001C7CDC">
        <w:t>‘</w:t>
      </w:r>
      <w:r w:rsidR="00847203" w:rsidRPr="001C7CDC">
        <w:t>to-Ankara</w:t>
      </w:r>
      <w:r w:rsidR="0052266C" w:rsidRPr="001C7CDC">
        <w:t>’</w:t>
      </w:r>
      <w:r w:rsidR="00847203" w:rsidRPr="001C7CDC">
        <w:t xml:space="preserve"> in (1).</w:t>
      </w:r>
    </w:p>
    <w:p w14:paraId="5F3A5CB3" w14:textId="77777777" w:rsidR="00C73B28" w:rsidRPr="001C7CDC" w:rsidRDefault="00C73B28" w:rsidP="00C73B28">
      <w:pPr>
        <w:widowControl w:val="0"/>
        <w:suppressAutoHyphens/>
        <w:spacing w:after="0" w:line="240" w:lineRule="auto"/>
        <w:ind w:firstLine="357"/>
        <w:jc w:val="left"/>
      </w:pPr>
    </w:p>
    <w:p w14:paraId="32DBD770" w14:textId="77777777" w:rsidR="001A2325" w:rsidRPr="001C7CDC" w:rsidRDefault="001A2325" w:rsidP="00703B79">
      <w:pPr>
        <w:pStyle w:val="ListParagraph"/>
        <w:widowControl w:val="0"/>
        <w:numPr>
          <w:ilvl w:val="0"/>
          <w:numId w:val="43"/>
        </w:numPr>
        <w:suppressAutoHyphens/>
        <w:spacing w:after="0" w:line="240" w:lineRule="auto"/>
        <w:contextualSpacing w:val="0"/>
        <w:jc w:val="left"/>
        <w:rPr>
          <w:rFonts w:cs="Times New Roman"/>
        </w:rPr>
      </w:pPr>
      <w:bookmarkStart w:id="2" w:name="_Ref6155848"/>
      <w:r w:rsidRPr="001C7CDC">
        <w:rPr>
          <w:rFonts w:cs="Times New Roman"/>
        </w:rPr>
        <w:lastRenderedPageBreak/>
        <w:t>a.</w:t>
      </w:r>
      <w:r w:rsidRPr="001C7CDC">
        <w:rPr>
          <w:rFonts w:cs="Times New Roman"/>
        </w:rPr>
        <w:tab/>
      </w:r>
      <w:r w:rsidRPr="001C7CDC">
        <w:rPr>
          <w:rFonts w:cs="Times New Roman"/>
        </w:rPr>
        <w:tab/>
        <w:t>[</w:t>
      </w:r>
      <w:r w:rsidRPr="001C7CDC">
        <w:rPr>
          <w:rFonts w:cs="Times New Roman"/>
        </w:rPr>
        <w:tab/>
        <w:t>Ali</w:t>
      </w:r>
      <w:r w:rsidRPr="001C7CDC">
        <w:rPr>
          <w:rFonts w:cs="Times New Roman"/>
        </w:rPr>
        <w:tab/>
      </w:r>
      <w:r w:rsidRPr="001C7CDC">
        <w:rPr>
          <w:rFonts w:cs="Times New Roman"/>
        </w:rPr>
        <w:tab/>
        <w:t>hiç</w:t>
      </w:r>
      <w:r w:rsidRPr="001C7CDC">
        <w:rPr>
          <w:rFonts w:cs="Times New Roman"/>
        </w:rPr>
        <w:tab/>
      </w:r>
      <w:r w:rsidRPr="001C7CDC">
        <w:rPr>
          <w:rFonts w:cs="Times New Roman"/>
        </w:rPr>
        <w:tab/>
      </w:r>
      <w:r w:rsidRPr="001C7CDC">
        <w:rPr>
          <w:rFonts w:cs="Times New Roman"/>
        </w:rPr>
        <w:tab/>
      </w:r>
      <w:r w:rsidRPr="001C7CDC">
        <w:rPr>
          <w:rFonts w:cs="Times New Roman"/>
        </w:rPr>
        <w:tab/>
        <w:t>Ankara’ya</w:t>
      </w:r>
      <w:r w:rsidRPr="001C7CDC">
        <w:rPr>
          <w:rFonts w:cs="Times New Roman"/>
        </w:rPr>
        <w:tab/>
      </w:r>
      <w:r w:rsidRPr="001C7CDC">
        <w:rPr>
          <w:rFonts w:cs="Times New Roman"/>
        </w:rPr>
        <w:tab/>
      </w:r>
      <w:r w:rsidRPr="001C7CDC">
        <w:rPr>
          <w:rFonts w:cs="Times New Roman"/>
        </w:rPr>
        <w:tab/>
      </w:r>
      <w:r w:rsidRPr="001C7CDC">
        <w:rPr>
          <w:rFonts w:cs="Times New Roman"/>
        </w:rPr>
        <w:tab/>
      </w:r>
      <w:r w:rsidRPr="001C7CDC">
        <w:rPr>
          <w:rFonts w:cs="Times New Roman"/>
        </w:rPr>
        <w:tab/>
      </w:r>
      <w:r w:rsidRPr="001C7CDC">
        <w:rPr>
          <w:rFonts w:cs="Times New Roman"/>
        </w:rPr>
        <w:tab/>
        <w:t>git</w:t>
      </w:r>
      <w:r w:rsidRPr="001C7CDC">
        <w:rPr>
          <w:rFonts w:cs="Times New Roman"/>
        </w:rPr>
        <w:tab/>
        <w:t>-ti</w:t>
      </w:r>
      <w:r w:rsidRPr="001C7CDC">
        <w:rPr>
          <w:rFonts w:cs="Times New Roman"/>
        </w:rPr>
        <w:tab/>
      </w:r>
      <w:r w:rsidRPr="001C7CDC">
        <w:rPr>
          <w:rFonts w:cs="Times New Roman"/>
        </w:rPr>
        <w:tab/>
      </w:r>
      <w:r w:rsidRPr="001C7CDC">
        <w:rPr>
          <w:rFonts w:cs="Times New Roman"/>
        </w:rPr>
        <w:tab/>
      </w:r>
      <w:r w:rsidRPr="001C7CDC">
        <w:rPr>
          <w:rFonts w:cs="Times New Roman"/>
        </w:rPr>
        <w:tab/>
      </w:r>
      <w:r w:rsidRPr="001C7CDC">
        <w:rPr>
          <w:rFonts w:cs="Times New Roman"/>
        </w:rPr>
        <w:tab/>
      </w:r>
      <w:r w:rsidRPr="001C7CDC">
        <w:rPr>
          <w:rFonts w:cs="Times New Roman"/>
        </w:rPr>
        <w:tab/>
      </w:r>
      <w:r w:rsidRPr="001C7CDC">
        <w:rPr>
          <w:rFonts w:cs="Times New Roman"/>
        </w:rPr>
        <w:tab/>
        <w:t>-</w:t>
      </w:r>
      <w:r w:rsidRPr="001C7CDC">
        <w:rPr>
          <w:rStyle w:val="ilfuvd"/>
          <w:rFonts w:cs="Times New Roman"/>
          <w:szCs w:val="24"/>
        </w:rPr>
        <w:t>Ø</w:t>
      </w:r>
      <w:r w:rsidRPr="001C7CDC">
        <w:rPr>
          <w:rFonts w:cs="Times New Roman"/>
        </w:rPr>
        <w:tab/>
      </w:r>
      <w:r w:rsidRPr="001C7CDC">
        <w:rPr>
          <w:rFonts w:cs="Times New Roman"/>
        </w:rPr>
        <w:tab/>
      </w:r>
      <w:r w:rsidRPr="001C7CDC">
        <w:rPr>
          <w:rFonts w:cs="Times New Roman"/>
        </w:rPr>
        <w:tab/>
      </w:r>
      <w:r w:rsidRPr="001C7CDC">
        <w:rPr>
          <w:rFonts w:cs="Times New Roman"/>
        </w:rPr>
        <w:tab/>
      </w:r>
      <w:r w:rsidRPr="001C7CDC">
        <w:rPr>
          <w:rFonts w:cs="Times New Roman"/>
        </w:rPr>
        <w:tab/>
        <w:t>mi</w:t>
      </w:r>
      <w:r w:rsidRPr="001C7CDC">
        <w:rPr>
          <w:rFonts w:cs="Times New Roman"/>
        </w:rPr>
        <w:tab/>
      </w:r>
      <w:r w:rsidRPr="001C7CDC">
        <w:rPr>
          <w:rFonts w:cs="Times New Roman"/>
        </w:rPr>
        <w:tab/>
      </w:r>
      <w:r w:rsidRPr="001C7CDC">
        <w:rPr>
          <w:rFonts w:cs="Times New Roman"/>
          <w:vertAlign w:val="subscript"/>
        </w:rPr>
        <w:t>CP</w:t>
      </w:r>
      <w:r w:rsidRPr="001C7CDC">
        <w:rPr>
          <w:rFonts w:cs="Times New Roman"/>
        </w:rPr>
        <w:tab/>
        <w:t>]</w:t>
      </w:r>
      <w:r w:rsidRPr="001C7CDC">
        <w:rPr>
          <w:rFonts w:cs="Times New Roman"/>
        </w:rPr>
        <w:tab/>
      </w:r>
      <w:r w:rsidRPr="001C7CDC">
        <w:rPr>
          <w:rFonts w:cs="Times New Roman"/>
        </w:rPr>
        <w:tab/>
        <w:t>bil</w:t>
      </w:r>
      <w:r w:rsidRPr="001C7CDC">
        <w:rPr>
          <w:rFonts w:cs="Times New Roman"/>
        </w:rPr>
        <w:tab/>
      </w:r>
      <w:r w:rsidRPr="001C7CDC">
        <w:rPr>
          <w:rFonts w:cs="Times New Roman"/>
        </w:rPr>
        <w:tab/>
      </w:r>
      <w:r w:rsidRPr="001C7CDC">
        <w:rPr>
          <w:rFonts w:cs="Times New Roman"/>
        </w:rPr>
        <w:tab/>
      </w:r>
      <w:r w:rsidRPr="001C7CDC">
        <w:rPr>
          <w:rFonts w:cs="Times New Roman"/>
        </w:rPr>
        <w:tab/>
      </w:r>
      <w:r w:rsidRPr="001C7CDC">
        <w:rPr>
          <w:rFonts w:cs="Times New Roman"/>
        </w:rPr>
        <w:tab/>
      </w:r>
      <w:r w:rsidRPr="001C7CDC">
        <w:rPr>
          <w:rFonts w:cs="Times New Roman"/>
        </w:rPr>
        <w:tab/>
        <w:t>-iyor</w:t>
      </w:r>
      <w:r w:rsidRPr="001C7CDC">
        <w:rPr>
          <w:rFonts w:cs="Times New Roman"/>
        </w:rPr>
        <w:tab/>
      </w:r>
      <w:r w:rsidRPr="001C7CDC">
        <w:rPr>
          <w:rFonts w:cs="Times New Roman"/>
        </w:rPr>
        <w:tab/>
      </w:r>
      <w:r w:rsidRPr="001C7CDC">
        <w:rPr>
          <w:rFonts w:cs="Times New Roman"/>
        </w:rPr>
        <w:tab/>
      </w:r>
      <w:r w:rsidRPr="001C7CDC">
        <w:rPr>
          <w:rFonts w:cs="Times New Roman"/>
        </w:rPr>
        <w:tab/>
      </w:r>
      <w:r w:rsidRPr="001C7CDC">
        <w:rPr>
          <w:rFonts w:cs="Times New Roman"/>
        </w:rPr>
        <w:tab/>
      </w:r>
      <w:r w:rsidRPr="001C7CDC">
        <w:rPr>
          <w:rFonts w:cs="Times New Roman"/>
        </w:rPr>
        <w:tab/>
      </w:r>
      <w:r w:rsidRPr="001C7CDC">
        <w:rPr>
          <w:rFonts w:cs="Times New Roman"/>
        </w:rPr>
        <w:tab/>
      </w:r>
      <w:r w:rsidRPr="001C7CDC">
        <w:rPr>
          <w:rFonts w:cs="Times New Roman"/>
        </w:rPr>
        <w:tab/>
      </w:r>
      <w:r w:rsidRPr="001C7CDC">
        <w:rPr>
          <w:rFonts w:cs="Times New Roman"/>
        </w:rPr>
        <w:tab/>
      </w:r>
      <w:r w:rsidRPr="001C7CDC">
        <w:rPr>
          <w:rFonts w:cs="Times New Roman"/>
        </w:rPr>
        <w:tab/>
      </w:r>
      <w:r w:rsidRPr="001C7CDC">
        <w:rPr>
          <w:rFonts w:cs="Times New Roman"/>
        </w:rPr>
        <w:tab/>
      </w:r>
      <w:r w:rsidRPr="001C7CDC">
        <w:rPr>
          <w:rFonts w:cs="Times New Roman"/>
        </w:rPr>
        <w:tab/>
      </w:r>
      <w:r w:rsidRPr="001C7CDC">
        <w:rPr>
          <w:rFonts w:cs="Times New Roman"/>
        </w:rPr>
        <w:tab/>
        <w:t>-um.</w:t>
      </w:r>
      <w:bookmarkEnd w:id="2"/>
    </w:p>
    <w:p w14:paraId="28381A2B" w14:textId="77777777" w:rsidR="003D4685" w:rsidRDefault="001A2325" w:rsidP="00703B79">
      <w:pPr>
        <w:suppressAutoHyphens/>
        <w:spacing w:after="0" w:line="240" w:lineRule="auto"/>
        <w:ind w:left="570"/>
        <w:jc w:val="left"/>
        <w:rPr>
          <w:sz w:val="20"/>
          <w:szCs w:val="20"/>
        </w:rPr>
      </w:pPr>
      <w:r w:rsidRPr="003D4685">
        <w:t>Ali</w:t>
      </w:r>
      <w:r w:rsidRPr="003D4685">
        <w:tab/>
      </w:r>
      <w:r w:rsidRPr="003D4685">
        <w:tab/>
        <w:t>ever</w:t>
      </w:r>
      <w:r w:rsidRPr="003D4685">
        <w:tab/>
      </w:r>
      <w:r w:rsidRPr="003D4685">
        <w:tab/>
        <w:t>Ankara-</w:t>
      </w:r>
      <w:r w:rsidRPr="003D4685">
        <w:rPr>
          <w:sz w:val="20"/>
          <w:szCs w:val="20"/>
        </w:rPr>
        <w:t>DAT</w:t>
      </w:r>
      <w:r w:rsidRPr="003D4685">
        <w:tab/>
      </w:r>
      <w:r w:rsidRPr="003D4685">
        <w:tab/>
        <w:t>go</w:t>
      </w:r>
      <w:r w:rsidRPr="003D4685">
        <w:tab/>
        <w:t>-</w:t>
      </w:r>
      <w:r w:rsidRPr="003D4685">
        <w:rPr>
          <w:sz w:val="20"/>
          <w:szCs w:val="20"/>
        </w:rPr>
        <w:t>PAST</w:t>
      </w:r>
      <w:r w:rsidRPr="003D4685">
        <w:rPr>
          <w:sz w:val="20"/>
          <w:szCs w:val="20"/>
        </w:rPr>
        <w:tab/>
      </w:r>
      <w:r w:rsidRPr="003D4685">
        <w:t>-3</w:t>
      </w:r>
      <w:r w:rsidRPr="003D4685">
        <w:rPr>
          <w:sz w:val="20"/>
          <w:szCs w:val="20"/>
        </w:rPr>
        <w:t>SG</w:t>
      </w:r>
      <w:r w:rsidRPr="003D4685">
        <w:tab/>
      </w:r>
      <w:r w:rsidRPr="003D4685">
        <w:tab/>
        <w:t>Q</w:t>
      </w:r>
      <w:r w:rsidRPr="003D4685">
        <w:tab/>
      </w:r>
      <w:r w:rsidRPr="003D4685">
        <w:tab/>
      </w:r>
      <w:r w:rsidRPr="003D4685">
        <w:tab/>
      </w:r>
      <w:r w:rsidRPr="003D4685">
        <w:tab/>
      </w:r>
      <w:r w:rsidRPr="003D4685">
        <w:tab/>
      </w:r>
      <w:r w:rsidRPr="003D4685">
        <w:tab/>
      </w:r>
      <w:r w:rsidRPr="003D4685">
        <w:tab/>
      </w:r>
      <w:r w:rsidRPr="003D4685">
        <w:tab/>
      </w:r>
      <w:r w:rsidRPr="003D4685">
        <w:tab/>
      </w:r>
      <w:r w:rsidRPr="003D4685">
        <w:tab/>
        <w:t>know</w:t>
      </w:r>
      <w:r w:rsidRPr="003D4685">
        <w:tab/>
        <w:t>-</w:t>
      </w:r>
      <w:r w:rsidRPr="003D4685">
        <w:rPr>
          <w:sz w:val="20"/>
          <w:szCs w:val="20"/>
        </w:rPr>
        <w:t>PROG</w:t>
      </w:r>
      <w:r w:rsidRPr="003D4685">
        <w:rPr>
          <w:sz w:val="20"/>
          <w:szCs w:val="20"/>
        </w:rPr>
        <w:tab/>
      </w:r>
      <w:r w:rsidRPr="003D4685">
        <w:t>-1</w:t>
      </w:r>
      <w:r w:rsidRPr="003D4685">
        <w:rPr>
          <w:sz w:val="20"/>
          <w:szCs w:val="20"/>
        </w:rPr>
        <w:t>SG</w:t>
      </w:r>
    </w:p>
    <w:p w14:paraId="2BB30405" w14:textId="77777777" w:rsidR="003D4685" w:rsidRDefault="001A2325" w:rsidP="00703B79">
      <w:pPr>
        <w:suppressAutoHyphens/>
        <w:spacing w:after="0" w:line="240" w:lineRule="auto"/>
        <w:ind w:left="570"/>
        <w:jc w:val="left"/>
        <w:rPr>
          <w:sz w:val="20"/>
          <w:szCs w:val="20"/>
        </w:rPr>
      </w:pPr>
      <w:r w:rsidRPr="003D4685">
        <w:t>‘I know whether Ali ever went to Ankara.’</w:t>
      </w:r>
    </w:p>
    <w:p w14:paraId="1B44B31E" w14:textId="248EBD45" w:rsidR="001A2325" w:rsidRPr="003D4685" w:rsidRDefault="001A2325" w:rsidP="00703B79">
      <w:pPr>
        <w:suppressAutoHyphens/>
        <w:spacing w:after="0" w:line="240" w:lineRule="auto"/>
        <w:ind w:left="171" w:firstLine="57"/>
        <w:jc w:val="left"/>
        <w:rPr>
          <w:sz w:val="20"/>
          <w:szCs w:val="20"/>
        </w:rPr>
      </w:pPr>
      <w:r w:rsidRPr="003D4685">
        <w:t>b.</w:t>
      </w:r>
      <w:r w:rsidRPr="003D4685">
        <w:tab/>
      </w:r>
      <w:r w:rsidRPr="003D4685">
        <w:tab/>
        <w:t>*[</w:t>
      </w:r>
      <w:r w:rsidRPr="003D4685">
        <w:tab/>
        <w:t>Ali’nin</w:t>
      </w:r>
      <w:r w:rsidRPr="003D4685">
        <w:tab/>
      </w:r>
      <w:r w:rsidRPr="003D4685">
        <w:tab/>
      </w:r>
      <w:r w:rsidRPr="003D4685">
        <w:tab/>
        <w:t>hiç</w:t>
      </w:r>
      <w:r w:rsidRPr="003D4685">
        <w:tab/>
      </w:r>
      <w:r w:rsidRPr="003D4685">
        <w:tab/>
      </w:r>
      <w:r w:rsidRPr="003D4685">
        <w:tab/>
      </w:r>
      <w:r w:rsidRPr="003D4685">
        <w:tab/>
        <w:t>Ankara’ya</w:t>
      </w:r>
      <w:r w:rsidRPr="003D4685">
        <w:tab/>
      </w:r>
      <w:r w:rsidRPr="003D4685">
        <w:tab/>
      </w:r>
      <w:r w:rsidRPr="003D4685">
        <w:tab/>
      </w:r>
      <w:r w:rsidRPr="003D4685">
        <w:tab/>
      </w:r>
      <w:r w:rsidRPr="003D4685">
        <w:tab/>
      </w:r>
      <w:r w:rsidRPr="003D4685">
        <w:tab/>
        <w:t>git</w:t>
      </w:r>
      <w:r w:rsidRPr="003D4685">
        <w:tab/>
        <w:t>-ti</w:t>
      </w:r>
      <w:r w:rsidRPr="003D4685">
        <w:tab/>
      </w:r>
      <w:r w:rsidRPr="003D4685">
        <w:tab/>
      </w:r>
      <w:r w:rsidRPr="003D4685">
        <w:tab/>
      </w:r>
      <w:r w:rsidRPr="003D4685">
        <w:tab/>
      </w:r>
      <w:r w:rsidRPr="003D4685">
        <w:tab/>
      </w:r>
      <w:r w:rsidRPr="003D4685">
        <w:tab/>
      </w:r>
      <w:r w:rsidRPr="003D4685">
        <w:tab/>
        <w:t>-ğ</w:t>
      </w:r>
      <w:r w:rsidRPr="003D4685">
        <w:tab/>
      </w:r>
      <w:r w:rsidRPr="003D4685">
        <w:tab/>
      </w:r>
      <w:r w:rsidRPr="003D4685">
        <w:tab/>
      </w:r>
      <w:r w:rsidRPr="003D4685">
        <w:tab/>
      </w:r>
      <w:r w:rsidRPr="003D4685">
        <w:tab/>
      </w:r>
      <w:r w:rsidRPr="003D4685">
        <w:tab/>
      </w:r>
      <w:r w:rsidRPr="003D4685">
        <w:tab/>
      </w:r>
      <w:r w:rsidRPr="003D4685">
        <w:tab/>
      </w:r>
      <w:r w:rsidRPr="003D4685">
        <w:tab/>
      </w:r>
      <w:r w:rsidRPr="003D4685">
        <w:rPr>
          <w:vertAlign w:val="subscript"/>
        </w:rPr>
        <w:t>CP</w:t>
      </w:r>
      <w:r w:rsidRPr="003D4685">
        <w:tab/>
        <w:t>]-in</w:t>
      </w:r>
      <w:r w:rsidRPr="003D4685">
        <w:tab/>
      </w:r>
      <w:r w:rsidRPr="003D4685">
        <w:tab/>
      </w:r>
      <w:r w:rsidRPr="003D4685">
        <w:tab/>
      </w:r>
      <w:r w:rsidRPr="003D4685">
        <w:tab/>
      </w:r>
      <w:r w:rsidRPr="003D4685">
        <w:tab/>
      </w:r>
      <w:r w:rsidRPr="003D4685">
        <w:tab/>
      </w:r>
      <w:r w:rsidRPr="003D4685">
        <w:tab/>
      </w:r>
      <w:r w:rsidRPr="003D4685">
        <w:tab/>
      </w:r>
      <w:r w:rsidRPr="003D4685">
        <w:tab/>
      </w:r>
      <w:r w:rsidRPr="003D4685">
        <w:tab/>
      </w:r>
      <w:r w:rsidRPr="003D4685">
        <w:tab/>
      </w:r>
      <w:r w:rsidRPr="003D4685">
        <w:tab/>
      </w:r>
      <w:r w:rsidRPr="003D4685">
        <w:tab/>
        <w:t>-i</w:t>
      </w:r>
      <w:r w:rsidRPr="003D4685">
        <w:tab/>
      </w:r>
      <w:r w:rsidRPr="003D4685">
        <w:tab/>
      </w:r>
      <w:r w:rsidRPr="003D4685">
        <w:tab/>
      </w:r>
      <w:r w:rsidRPr="003D4685">
        <w:tab/>
      </w:r>
      <w:r w:rsidRPr="003D4685">
        <w:tab/>
      </w:r>
      <w:r w:rsidRPr="003D4685">
        <w:tab/>
      </w:r>
      <w:r w:rsidRPr="003D4685">
        <w:tab/>
      </w:r>
      <w:r w:rsidRPr="003D4685">
        <w:tab/>
        <w:t>mi</w:t>
      </w:r>
      <w:r w:rsidRPr="003D4685">
        <w:tab/>
      </w:r>
      <w:r w:rsidRPr="003D4685">
        <w:tab/>
        <w:t>bil</w:t>
      </w:r>
      <w:r w:rsidR="007840FA">
        <w:tab/>
      </w:r>
      <w:r w:rsidR="007840FA">
        <w:tab/>
      </w:r>
      <w:r w:rsidR="007840FA">
        <w:tab/>
      </w:r>
      <w:r w:rsidR="007840FA">
        <w:tab/>
      </w:r>
      <w:r w:rsidR="007840FA">
        <w:tab/>
      </w:r>
      <w:r w:rsidR="007840FA">
        <w:tab/>
      </w:r>
      <w:r w:rsidR="003D4685">
        <w:t>-iyor</w:t>
      </w:r>
      <w:r w:rsidR="007840FA">
        <w:tab/>
      </w:r>
      <w:r w:rsidR="007840FA">
        <w:tab/>
      </w:r>
      <w:r w:rsidR="007840FA">
        <w:tab/>
        <w:t>-um</w:t>
      </w:r>
    </w:p>
    <w:p w14:paraId="174C75F3" w14:textId="48B00A7A" w:rsidR="008E580D" w:rsidRPr="003D4685" w:rsidRDefault="001A2325" w:rsidP="00703B79">
      <w:pPr>
        <w:suppressAutoHyphens/>
        <w:spacing w:after="0" w:line="240" w:lineRule="auto"/>
        <w:ind w:left="684" w:firstLine="57"/>
        <w:jc w:val="left"/>
      </w:pPr>
      <w:r w:rsidRPr="003D4685">
        <w:t>Ali-</w:t>
      </w:r>
      <w:r w:rsidRPr="003D4685">
        <w:rPr>
          <w:sz w:val="20"/>
          <w:szCs w:val="20"/>
        </w:rPr>
        <w:t>GEN</w:t>
      </w:r>
      <w:r w:rsidRPr="003D4685">
        <w:tab/>
      </w:r>
      <w:r w:rsidRPr="003D4685">
        <w:tab/>
        <w:t>ever</w:t>
      </w:r>
      <w:r w:rsidRPr="003D4685">
        <w:tab/>
      </w:r>
      <w:r w:rsidRPr="003D4685">
        <w:tab/>
        <w:t>Ankara-</w:t>
      </w:r>
      <w:r w:rsidRPr="003D4685">
        <w:rPr>
          <w:sz w:val="20"/>
          <w:szCs w:val="20"/>
        </w:rPr>
        <w:t>DAT</w:t>
      </w:r>
      <w:r w:rsidRPr="003D4685">
        <w:tab/>
      </w:r>
      <w:r w:rsidRPr="003D4685">
        <w:tab/>
        <w:t>go</w:t>
      </w:r>
      <w:r w:rsidRPr="003D4685">
        <w:tab/>
        <w:t>-</w:t>
      </w:r>
      <w:r w:rsidRPr="003D4685">
        <w:rPr>
          <w:sz w:val="20"/>
          <w:szCs w:val="20"/>
        </w:rPr>
        <w:t>PAST</w:t>
      </w:r>
      <w:r w:rsidRPr="003D4685">
        <w:rPr>
          <w:sz w:val="20"/>
          <w:szCs w:val="20"/>
        </w:rPr>
        <w:tab/>
      </w:r>
      <w:r w:rsidRPr="003D4685">
        <w:t>-</w:t>
      </w:r>
      <w:r w:rsidRPr="003D4685">
        <w:rPr>
          <w:sz w:val="20"/>
          <w:szCs w:val="20"/>
        </w:rPr>
        <w:t>COMP</w:t>
      </w:r>
      <w:r w:rsidRPr="003D4685">
        <w:rPr>
          <w:sz w:val="20"/>
          <w:szCs w:val="20"/>
        </w:rPr>
        <w:tab/>
      </w:r>
      <w:r w:rsidRPr="003D4685">
        <w:rPr>
          <w:sz w:val="20"/>
          <w:szCs w:val="20"/>
        </w:rPr>
        <w:tab/>
      </w:r>
      <w:r w:rsidRPr="003D4685">
        <w:rPr>
          <w:sz w:val="20"/>
          <w:szCs w:val="20"/>
        </w:rPr>
        <w:tab/>
      </w:r>
      <w:r w:rsidRPr="003D4685">
        <w:rPr>
          <w:sz w:val="20"/>
          <w:szCs w:val="20"/>
        </w:rPr>
        <w:tab/>
      </w:r>
      <w:r w:rsidRPr="003D4685">
        <w:rPr>
          <w:sz w:val="20"/>
          <w:szCs w:val="20"/>
        </w:rPr>
        <w:tab/>
      </w:r>
      <w:r w:rsidRPr="003D4685">
        <w:rPr>
          <w:sz w:val="20"/>
          <w:szCs w:val="20"/>
        </w:rPr>
        <w:tab/>
      </w:r>
      <w:r w:rsidRPr="003D4685">
        <w:t>-</w:t>
      </w:r>
      <w:r w:rsidRPr="003D4685">
        <w:rPr>
          <w:sz w:val="20"/>
          <w:szCs w:val="20"/>
        </w:rPr>
        <w:t>POSS</w:t>
      </w:r>
      <w:r w:rsidRPr="003D4685">
        <w:t>.3</w:t>
      </w:r>
      <w:r w:rsidRPr="003D4685">
        <w:rPr>
          <w:sz w:val="20"/>
          <w:szCs w:val="20"/>
        </w:rPr>
        <w:t>SG</w:t>
      </w:r>
      <w:r w:rsidRPr="003D4685">
        <w:rPr>
          <w:sz w:val="20"/>
          <w:szCs w:val="20"/>
        </w:rPr>
        <w:tab/>
      </w:r>
      <w:r w:rsidRPr="003D4685">
        <w:t>-</w:t>
      </w:r>
      <w:r w:rsidRPr="003D4685">
        <w:rPr>
          <w:sz w:val="20"/>
          <w:szCs w:val="20"/>
        </w:rPr>
        <w:t>ACC</w:t>
      </w:r>
      <w:r w:rsidRPr="003D4685">
        <w:tab/>
      </w:r>
      <w:r w:rsidRPr="003D4685">
        <w:tab/>
        <w:t>Q</w:t>
      </w:r>
      <w:r w:rsidRPr="003D4685">
        <w:tab/>
      </w:r>
      <w:r w:rsidRPr="003D4685">
        <w:tab/>
      </w:r>
      <w:r w:rsidRPr="003D4685">
        <w:tab/>
        <w:t>know</w:t>
      </w:r>
      <w:r w:rsidR="007840FA">
        <w:tab/>
      </w:r>
      <w:r w:rsidR="003D4685" w:rsidRPr="003D4685">
        <w:t>-</w:t>
      </w:r>
      <w:r w:rsidR="00525E0D" w:rsidRPr="003D4685">
        <w:rPr>
          <w:sz w:val="20"/>
          <w:szCs w:val="20"/>
        </w:rPr>
        <w:t>PROG</w:t>
      </w:r>
      <w:r w:rsidR="007840FA" w:rsidRPr="007840FA">
        <w:tab/>
      </w:r>
      <w:r w:rsidR="003D4685" w:rsidRPr="007840FA">
        <w:t>-</w:t>
      </w:r>
      <w:r w:rsidRPr="003D4685">
        <w:t>1</w:t>
      </w:r>
      <w:r w:rsidRPr="003D4685">
        <w:rPr>
          <w:sz w:val="20"/>
          <w:szCs w:val="20"/>
        </w:rPr>
        <w:t>SG</w:t>
      </w:r>
    </w:p>
    <w:p w14:paraId="68FDAC89" w14:textId="4314DD72" w:rsidR="005416E3" w:rsidRPr="001C7CDC" w:rsidRDefault="004D3DBE" w:rsidP="00703B79">
      <w:pPr>
        <w:widowControl w:val="0"/>
        <w:suppressAutoHyphens/>
        <w:spacing w:after="0" w:line="240" w:lineRule="auto"/>
        <w:jc w:val="left"/>
        <w:sectPr w:rsidR="005416E3" w:rsidRPr="001C7CDC" w:rsidSect="00452F53">
          <w:headerReference w:type="default" r:id="rId8"/>
          <w:pgSz w:w="12240" w:h="15840" w:code="1"/>
          <w:pgMar w:top="1701" w:right="1701" w:bottom="1701" w:left="1701" w:header="720" w:footer="720" w:gutter="0"/>
          <w:cols w:space="720"/>
          <w:docGrid w:linePitch="360"/>
        </w:sectPr>
      </w:pPr>
      <w:r w:rsidRPr="001835D7">
        <w:rPr>
          <w:noProof/>
        </w:rPr>
        <w:drawing>
          <wp:anchor distT="0" distB="0" distL="114300" distR="114300" simplePos="0" relativeHeight="251662336" behindDoc="1" locked="0" layoutInCell="1" allowOverlap="1" wp14:anchorId="6EA55286" wp14:editId="498F5C48">
            <wp:simplePos x="0" y="0"/>
            <wp:positionH relativeFrom="column">
              <wp:posOffset>2900534</wp:posOffset>
            </wp:positionH>
            <wp:positionV relativeFrom="paragraph">
              <wp:posOffset>3454967</wp:posOffset>
            </wp:positionV>
            <wp:extent cx="2712573" cy="2000885"/>
            <wp:effectExtent l="0" t="0" r="0" b="0"/>
            <wp:wrapNone/>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a:stretch>
                      <a:fillRect/>
                    </a:stretch>
                  </pic:blipFill>
                  <pic:spPr>
                    <a:xfrm>
                      <a:off x="0" y="0"/>
                      <a:ext cx="2713663" cy="2001689"/>
                    </a:xfrm>
                    <a:prstGeom prst="rect">
                      <a:avLst/>
                    </a:prstGeom>
                  </pic:spPr>
                </pic:pic>
              </a:graphicData>
            </a:graphic>
            <wp14:sizeRelH relativeFrom="margin">
              <wp14:pctWidth>0</wp14:pctWidth>
            </wp14:sizeRelH>
            <wp14:sizeRelV relativeFrom="margin">
              <wp14:pctHeight>0</wp14:pctHeight>
            </wp14:sizeRelV>
          </wp:anchor>
        </w:drawing>
      </w:r>
      <w:r w:rsidRPr="001835D7">
        <w:rPr>
          <w:noProof/>
        </w:rPr>
        <w:drawing>
          <wp:anchor distT="0" distB="0" distL="114300" distR="114300" simplePos="0" relativeHeight="251663360" behindDoc="1" locked="0" layoutInCell="1" allowOverlap="1" wp14:anchorId="7A2C19BA" wp14:editId="042DBBBB">
            <wp:simplePos x="0" y="0"/>
            <wp:positionH relativeFrom="column">
              <wp:posOffset>3905</wp:posOffset>
            </wp:positionH>
            <wp:positionV relativeFrom="paragraph">
              <wp:posOffset>3455489</wp:posOffset>
            </wp:positionV>
            <wp:extent cx="2896269" cy="2001480"/>
            <wp:effectExtent l="0" t="0" r="0" b="0"/>
            <wp:wrapNone/>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a:stretch>
                      <a:fillRect/>
                    </a:stretch>
                  </pic:blipFill>
                  <pic:spPr>
                    <a:xfrm>
                      <a:off x="0" y="0"/>
                      <a:ext cx="2898594" cy="2003086"/>
                    </a:xfrm>
                    <a:prstGeom prst="rect">
                      <a:avLst/>
                    </a:prstGeom>
                  </pic:spPr>
                </pic:pic>
              </a:graphicData>
            </a:graphic>
            <wp14:sizeRelH relativeFrom="margin">
              <wp14:pctWidth>0</wp14:pctWidth>
            </wp14:sizeRelH>
            <wp14:sizeRelV relativeFrom="margin">
              <wp14:pctHeight>0</wp14:pctHeight>
            </wp14:sizeRelV>
          </wp:anchor>
        </w:drawing>
      </w:r>
      <w:r w:rsidR="006C5B5A" w:rsidRPr="001C7CDC">
        <w:t xml:space="preserve">If </w:t>
      </w:r>
      <w:r w:rsidR="006C5B5A" w:rsidRPr="001C7CDC">
        <w:rPr>
          <w:i/>
        </w:rPr>
        <w:t>mI</w:t>
      </w:r>
      <w:r w:rsidR="006C5B5A" w:rsidRPr="001C7CDC">
        <w:t xml:space="preserve"> originates in FocP</w:t>
      </w:r>
      <w:r w:rsidR="00534118">
        <w:t xml:space="preserve"> (dominating TP)</w:t>
      </w:r>
      <w:r w:rsidR="006C5B5A" w:rsidRPr="001C7CDC">
        <w:t xml:space="preserve"> </w:t>
      </w:r>
      <w:r w:rsidR="006B250B" w:rsidRPr="001C7CDC">
        <w:t>and is carried over to C with the verb, as in (</w:t>
      </w:r>
      <w:r w:rsidR="00055BAB" w:rsidRPr="001C7CDC">
        <w:t>5</w:t>
      </w:r>
      <w:r w:rsidR="006B250B" w:rsidRPr="001C7CDC">
        <w:t>), a question arises as to how it ever ends up on a different constituent, as in (</w:t>
      </w:r>
      <w:r w:rsidR="008E16AA">
        <w:t>1</w:t>
      </w:r>
      <w:r w:rsidR="006B250B" w:rsidRPr="001C7CDC">
        <w:t>).</w:t>
      </w:r>
      <w:r w:rsidR="001D0ADD" w:rsidRPr="001C7CDC">
        <w:t xml:space="preserve"> </w:t>
      </w:r>
      <w:r w:rsidR="00B20EE2" w:rsidRPr="001C7CDC">
        <w:t>I argue for a placement algorithm (</w:t>
      </w:r>
      <w:r w:rsidR="001D0ADD" w:rsidRPr="001C7CDC">
        <w:t xml:space="preserve">broadly </w:t>
      </w:r>
      <w:r w:rsidR="00B20EE2" w:rsidRPr="001C7CDC">
        <w:t>based on Gračanin-Yuksek</w:t>
      </w:r>
      <w:r w:rsidR="00C07AE3" w:rsidRPr="001C7CDC">
        <w:t xml:space="preserve"> &amp;</w:t>
      </w:r>
      <w:r w:rsidR="00B20EE2" w:rsidRPr="001C7CDC">
        <w:t xml:space="preserve"> Arsenijević, 2017)</w:t>
      </w:r>
      <w:r w:rsidR="001D0ADD" w:rsidRPr="001C7CDC">
        <w:t>, which</w:t>
      </w:r>
      <w:r w:rsidR="00B20EE2" w:rsidRPr="001C7CDC">
        <w:t xml:space="preserve"> limits the possible sites where </w:t>
      </w:r>
      <w:r w:rsidR="00B20EE2" w:rsidRPr="001C7CDC">
        <w:rPr>
          <w:i/>
        </w:rPr>
        <w:t>mI</w:t>
      </w:r>
      <w:r w:rsidR="00B20EE2" w:rsidRPr="001C7CDC">
        <w:t xml:space="preserve"> can surface to positions that are adjoined to left daughters of every branching node in the c-command domain of </w:t>
      </w:r>
      <w:r w:rsidR="00B20EE2" w:rsidRPr="001C7CDC">
        <w:rPr>
          <w:i/>
        </w:rPr>
        <w:t>mI</w:t>
      </w:r>
      <w:r w:rsidR="000129D9" w:rsidRPr="001C7CDC">
        <w:t>,</w:t>
      </w:r>
      <w:r w:rsidR="00C36D2F" w:rsidRPr="001C7CDC">
        <w:t xml:space="preserve"> w</w:t>
      </w:r>
      <w:r w:rsidR="00B20EE2" w:rsidRPr="001C7CDC">
        <w:t>ith the possible attachment positions illustrated through numbers from 1 to 6</w:t>
      </w:r>
      <w:r w:rsidR="00804AAB">
        <w:t xml:space="preserve"> in (6)</w:t>
      </w:r>
      <w:r w:rsidR="00B20EE2" w:rsidRPr="001C7CDC">
        <w:t>. The algorithm traverses the tree</w:t>
      </w:r>
      <w:r w:rsidR="002344A8" w:rsidRPr="001C7CDC">
        <w:t xml:space="preserve"> d</w:t>
      </w:r>
      <w:r w:rsidR="00B20EE2" w:rsidRPr="001C7CDC">
        <w:t xml:space="preserve">ownwards starting from the sister of </w:t>
      </w:r>
      <w:r w:rsidR="00B20EE2" w:rsidRPr="001C7CDC">
        <w:rPr>
          <w:i/>
        </w:rPr>
        <w:t>mI</w:t>
      </w:r>
      <w:r w:rsidR="00B20EE2" w:rsidRPr="001C7CDC">
        <w:t xml:space="preserve"> (TP), tracing the left branch of every branching node that it hits and placing </w:t>
      </w:r>
      <w:r w:rsidR="00B20EE2" w:rsidRPr="001C7CDC">
        <w:rPr>
          <w:i/>
        </w:rPr>
        <w:t>mI</w:t>
      </w:r>
      <w:r w:rsidR="00B20EE2" w:rsidRPr="001C7CDC">
        <w:t xml:space="preserve"> as the sister of its left daughter, provided this node hosts overt material. If the left daughter is null, the algorithm proceeds with tracing the tree to the next branching node (along the right daughter), and then down the left branch again. </w:t>
      </w:r>
      <w:r w:rsidR="00FA0711" w:rsidRPr="001C7CDC">
        <w:t>The algorithm does not allow attachment of</w:t>
      </w:r>
      <w:r w:rsidR="00FA0711">
        <w:t xml:space="preserve"> </w:t>
      </w:r>
      <w:r w:rsidR="00FA0711">
        <w:rPr>
          <w:i/>
        </w:rPr>
        <w:t>mI</w:t>
      </w:r>
      <w:r w:rsidR="00FA0711" w:rsidRPr="001C7CDC">
        <w:t xml:space="preserve"> to right branches and only uses them to travel down the structure.</w:t>
      </w:r>
      <w:r w:rsidR="00FA0711">
        <w:t xml:space="preserve"> </w:t>
      </w:r>
      <w:r w:rsidR="00B20EE2" w:rsidRPr="001C7CDC">
        <w:t xml:space="preserve">This procedure can be repeated until there are no branching nodes left for the algorithm to traverse. In which of the positions allowed by the algorithm </w:t>
      </w:r>
      <w:r w:rsidR="00B20EE2" w:rsidRPr="001C7CDC">
        <w:rPr>
          <w:i/>
        </w:rPr>
        <w:t>mI</w:t>
      </w:r>
      <w:r w:rsidR="00B20EE2" w:rsidRPr="001C7CDC">
        <w:t xml:space="preserve"> actually surfaces depends on what the speaker wants to focus on in the question. Thus, </w:t>
      </w:r>
      <w:r w:rsidR="002344A8" w:rsidRPr="001C7CDC">
        <w:t xml:space="preserve">in </w:t>
      </w:r>
      <w:r w:rsidR="002D4D51" w:rsidRPr="001C7CDC">
        <w:t>Reading 1</w:t>
      </w:r>
      <w:r w:rsidR="00B20EE2" w:rsidRPr="001C7CDC">
        <w:t xml:space="preserve"> in (</w:t>
      </w:r>
      <w:r w:rsidR="00B20EE2" w:rsidRPr="001C7CDC">
        <w:fldChar w:fldCharType="begin"/>
      </w:r>
      <w:r w:rsidR="00B20EE2" w:rsidRPr="001C7CDC">
        <w:instrText xml:space="preserve"> REF _Ref1834893 \r \h  \* MERGEFORMAT </w:instrText>
      </w:r>
      <w:r w:rsidR="00B20EE2" w:rsidRPr="001C7CDC">
        <w:fldChar w:fldCharType="separate"/>
      </w:r>
      <w:r w:rsidR="002D4D51" w:rsidRPr="001C7CDC">
        <w:t>1</w:t>
      </w:r>
      <w:r w:rsidR="00B20EE2" w:rsidRPr="001C7CDC">
        <w:fldChar w:fldCharType="end"/>
      </w:r>
      <w:r w:rsidR="00B20EE2" w:rsidRPr="001C7CDC">
        <w:t xml:space="preserve">), </w:t>
      </w:r>
      <w:r w:rsidR="00EA55CF">
        <w:rPr>
          <w:i/>
        </w:rPr>
        <w:t>mI</w:t>
      </w:r>
      <w:r w:rsidR="00B20EE2" w:rsidRPr="001C7CDC">
        <w:t xml:space="preserve"> occupies </w:t>
      </w:r>
      <w:r w:rsidR="002D4D51" w:rsidRPr="001C7CDC">
        <w:t>P</w:t>
      </w:r>
      <w:r w:rsidR="00B20EE2" w:rsidRPr="001C7CDC">
        <w:t xml:space="preserve">osition 1, marking the DP </w:t>
      </w:r>
      <w:r w:rsidR="00B20EE2" w:rsidRPr="001C7CDC">
        <w:rPr>
          <w:i/>
        </w:rPr>
        <w:t>Ali</w:t>
      </w:r>
      <w:r w:rsidR="00B20EE2" w:rsidRPr="001C7CDC">
        <w:t xml:space="preserve">. </w:t>
      </w:r>
      <w:r w:rsidR="002D4D51" w:rsidRPr="001C7CDC">
        <w:t>For Reading 2</w:t>
      </w:r>
      <w:r w:rsidR="00B20EE2" w:rsidRPr="001C7CDC">
        <w:t xml:space="preserve">, </w:t>
      </w:r>
      <w:r w:rsidR="00741A0C">
        <w:rPr>
          <w:i/>
        </w:rPr>
        <w:t>mI</w:t>
      </w:r>
      <w:r w:rsidR="00B20EE2" w:rsidRPr="001C7CDC">
        <w:t xml:space="preserve"> is attached to the DP </w:t>
      </w:r>
      <w:r w:rsidR="00B20EE2" w:rsidRPr="001C7CDC">
        <w:rPr>
          <w:i/>
        </w:rPr>
        <w:t>dün</w:t>
      </w:r>
      <w:r w:rsidR="00B20EE2" w:rsidRPr="001C7CDC">
        <w:t xml:space="preserve">, namely, it occupies </w:t>
      </w:r>
      <w:r w:rsidR="001052B7">
        <w:t>P</w:t>
      </w:r>
      <w:bookmarkStart w:id="3" w:name="_GoBack"/>
      <w:bookmarkEnd w:id="3"/>
      <w:r w:rsidR="00B20EE2" w:rsidRPr="001C7CDC">
        <w:t>osition 5. Finally,</w:t>
      </w:r>
      <w:r w:rsidR="00BF6830" w:rsidRPr="001C7CDC">
        <w:t xml:space="preserve"> for the ambiguity given in Reading</w:t>
      </w:r>
      <w:r w:rsidR="00FA0711">
        <w:t>s</w:t>
      </w:r>
      <w:r w:rsidR="00BF6830" w:rsidRPr="001C7CDC">
        <w:t xml:space="preserve"> 3 and 3'</w:t>
      </w:r>
      <w:r w:rsidR="00AB27DA" w:rsidRPr="001C7CDC">
        <w:t xml:space="preserve"> in (1)</w:t>
      </w:r>
      <w:r w:rsidR="00BF6830" w:rsidRPr="001C7CDC">
        <w:t>, i</w:t>
      </w:r>
      <w:r w:rsidR="00B20EE2" w:rsidRPr="001C7CDC">
        <w:t xml:space="preserve">f </w:t>
      </w:r>
      <w:r w:rsidR="00B20EE2" w:rsidRPr="001C7CDC">
        <w:rPr>
          <w:i/>
        </w:rPr>
        <w:t>mI</w:t>
      </w:r>
      <w:r w:rsidR="00B20EE2" w:rsidRPr="001C7CDC">
        <w:t xml:space="preserve"> is in </w:t>
      </w:r>
      <w:r w:rsidR="001052B7">
        <w:t>P</w:t>
      </w:r>
      <w:r w:rsidR="00B20EE2" w:rsidRPr="001C7CDC">
        <w:t>osition 6,</w:t>
      </w:r>
      <w:r w:rsidR="001D0ADD" w:rsidRPr="001C7CDC">
        <w:t xml:space="preserve"> </w:t>
      </w:r>
      <w:r w:rsidR="00B20EE2" w:rsidRPr="001C7CDC">
        <w:t xml:space="preserve">it scopes only over the object DP </w:t>
      </w:r>
      <w:r w:rsidR="00B20EE2" w:rsidRPr="001C7CDC">
        <w:rPr>
          <w:i/>
        </w:rPr>
        <w:t>Ankara’ya</w:t>
      </w:r>
      <w:r w:rsidR="00B20EE2" w:rsidRPr="001C7CDC">
        <w:t>, resulting in the narrow-scope reading</w:t>
      </w:r>
      <w:r w:rsidR="001D0ADD" w:rsidRPr="001C7CDC">
        <w:t xml:space="preserve"> </w:t>
      </w:r>
      <w:r w:rsidR="00B20EE2" w:rsidRPr="001C7CDC">
        <w:t xml:space="preserve">(Reading </w:t>
      </w:r>
      <w:r w:rsidR="00BF6830" w:rsidRPr="001C7CDC">
        <w:t>3</w:t>
      </w:r>
      <w:r w:rsidR="00AB27DA" w:rsidRPr="001C7CDC">
        <w:t xml:space="preserve"> in (1)</w:t>
      </w:r>
      <w:r w:rsidR="00B20EE2" w:rsidRPr="001C7CDC">
        <w:t xml:space="preserve">). However, if </w:t>
      </w:r>
      <w:r w:rsidR="00B20EE2" w:rsidRPr="001C7CDC">
        <w:rPr>
          <w:i/>
        </w:rPr>
        <w:t>mI</w:t>
      </w:r>
      <w:r w:rsidR="00B20EE2" w:rsidRPr="001C7CDC">
        <w:t xml:space="preserve"> is in </w:t>
      </w:r>
      <w:r w:rsidR="001052B7">
        <w:t>P</w:t>
      </w:r>
      <w:r w:rsidR="00B20EE2" w:rsidRPr="001C7CDC">
        <w:t xml:space="preserve">osition 2, then the reading we get is the wide-scope interpretation (Reading </w:t>
      </w:r>
      <w:r w:rsidR="0049055E" w:rsidRPr="001C7CDC">
        <w:t>3'</w:t>
      </w:r>
      <w:r w:rsidR="00AB27DA" w:rsidRPr="001C7CDC">
        <w:t xml:space="preserve"> in (1)</w:t>
      </w:r>
      <w:r w:rsidR="00B20EE2" w:rsidRPr="001C7CDC">
        <w:t xml:space="preserve">) even if </w:t>
      </w:r>
      <w:r w:rsidR="003D192B">
        <w:rPr>
          <w:i/>
        </w:rPr>
        <w:t>mI</w:t>
      </w:r>
      <w:r w:rsidR="00B20EE2" w:rsidRPr="001C7CDC">
        <w:t xml:space="preserve"> is pre-verbal. This is because </w:t>
      </w:r>
      <w:r w:rsidR="00B20EE2" w:rsidRPr="001C7CDC">
        <w:rPr>
          <w:i/>
        </w:rPr>
        <w:t>mI</w:t>
      </w:r>
      <w:r w:rsidR="00B20EE2" w:rsidRPr="001C7CDC">
        <w:t xml:space="preserve"> scopes over the entire </w:t>
      </w:r>
      <w:r w:rsidR="00B20EE2" w:rsidRPr="001C7CDC">
        <w:rPr>
          <w:i/>
        </w:rPr>
        <w:t>v</w:t>
      </w:r>
      <w:r w:rsidR="00B20EE2" w:rsidRPr="001C7CDC">
        <w:t>P</w:t>
      </w:r>
      <w:r w:rsidR="00FA0711">
        <w:t>.</w:t>
      </w:r>
      <w:r w:rsidR="00FA0711" w:rsidRPr="001C7CDC">
        <w:t xml:space="preserve"> </w:t>
      </w:r>
    </w:p>
    <w:p w14:paraId="05D4C7DF" w14:textId="707C36E0" w:rsidR="00E65640" w:rsidRPr="00703B79" w:rsidRDefault="00E65640" w:rsidP="00703B79">
      <w:pPr>
        <w:pStyle w:val="ListParagraph"/>
        <w:widowControl w:val="0"/>
        <w:numPr>
          <w:ilvl w:val="0"/>
          <w:numId w:val="43"/>
        </w:numPr>
        <w:suppressAutoHyphens/>
        <w:spacing w:after="0" w:line="240" w:lineRule="auto"/>
        <w:jc w:val="left"/>
      </w:pPr>
    </w:p>
    <w:p w14:paraId="79C36DF2" w14:textId="075467B0" w:rsidR="005416E3" w:rsidRPr="001C7CDC" w:rsidRDefault="00B42C7E" w:rsidP="00703B79">
      <w:pPr>
        <w:widowControl w:val="0"/>
        <w:suppressAutoHyphens/>
        <w:spacing w:after="0" w:line="240" w:lineRule="auto"/>
        <w:jc w:val="left"/>
        <w:sectPr w:rsidR="005416E3" w:rsidRPr="001C7CDC" w:rsidSect="005416E3">
          <w:type w:val="continuous"/>
          <w:pgSz w:w="12240" w:h="15840" w:code="1"/>
          <w:pgMar w:top="1701" w:right="1701" w:bottom="1701" w:left="1701" w:header="720" w:footer="720" w:gutter="0"/>
          <w:cols w:num="2" w:space="720"/>
          <w:docGrid w:linePitch="360"/>
        </w:sectPr>
      </w:pPr>
      <w:r w:rsidRPr="001C7CDC">
        <w:t>6)</w:t>
      </w:r>
    </w:p>
    <w:p w14:paraId="24545E73" w14:textId="1F82D0BC" w:rsidR="00E65640" w:rsidRPr="001C7CDC" w:rsidRDefault="00E65640" w:rsidP="00703B79">
      <w:pPr>
        <w:widowControl w:val="0"/>
        <w:suppressAutoHyphens/>
        <w:spacing w:after="0" w:line="240" w:lineRule="auto"/>
        <w:ind w:firstLine="357"/>
        <w:jc w:val="left"/>
      </w:pPr>
    </w:p>
    <w:p w14:paraId="68F6CBA9" w14:textId="0C66D29F" w:rsidR="001D0ADD" w:rsidRPr="001C7CDC" w:rsidRDefault="001D0ADD" w:rsidP="00703B79">
      <w:pPr>
        <w:widowControl w:val="0"/>
        <w:suppressAutoHyphens/>
        <w:spacing w:after="0" w:line="240" w:lineRule="auto"/>
        <w:ind w:firstLine="357"/>
        <w:jc w:val="left"/>
      </w:pPr>
    </w:p>
    <w:p w14:paraId="5EEFFC91" w14:textId="2DAEC37E" w:rsidR="001D0ADD" w:rsidRPr="001C7CDC" w:rsidRDefault="001D0ADD" w:rsidP="00703B79">
      <w:pPr>
        <w:widowControl w:val="0"/>
        <w:suppressAutoHyphens/>
        <w:spacing w:after="0" w:line="240" w:lineRule="auto"/>
        <w:ind w:firstLine="357"/>
        <w:jc w:val="left"/>
      </w:pPr>
    </w:p>
    <w:p w14:paraId="14B7B620" w14:textId="76EA56BB" w:rsidR="001D0ADD" w:rsidRPr="001C7CDC" w:rsidRDefault="001D0ADD" w:rsidP="00703B79">
      <w:pPr>
        <w:widowControl w:val="0"/>
        <w:suppressAutoHyphens/>
        <w:spacing w:after="0" w:line="240" w:lineRule="auto"/>
        <w:ind w:firstLine="357"/>
        <w:jc w:val="left"/>
      </w:pPr>
    </w:p>
    <w:p w14:paraId="66D2B23A" w14:textId="0D504479" w:rsidR="001D0ADD" w:rsidRPr="001C7CDC" w:rsidRDefault="001D0ADD" w:rsidP="00703B79">
      <w:pPr>
        <w:widowControl w:val="0"/>
        <w:suppressAutoHyphens/>
        <w:spacing w:after="0" w:line="240" w:lineRule="auto"/>
        <w:ind w:firstLine="357"/>
        <w:jc w:val="left"/>
      </w:pPr>
    </w:p>
    <w:p w14:paraId="37B92F47" w14:textId="6E783E29" w:rsidR="001D0ADD" w:rsidRPr="001C7CDC" w:rsidRDefault="001D0ADD" w:rsidP="00703B79">
      <w:pPr>
        <w:widowControl w:val="0"/>
        <w:suppressAutoHyphens/>
        <w:spacing w:after="0" w:line="240" w:lineRule="auto"/>
        <w:ind w:firstLine="357"/>
        <w:jc w:val="left"/>
      </w:pPr>
    </w:p>
    <w:p w14:paraId="56578026" w14:textId="14004515" w:rsidR="001D0ADD" w:rsidRPr="001C7CDC" w:rsidRDefault="001D0ADD" w:rsidP="00703B79">
      <w:pPr>
        <w:widowControl w:val="0"/>
        <w:suppressAutoHyphens/>
        <w:spacing w:after="0" w:line="240" w:lineRule="auto"/>
        <w:ind w:firstLine="357"/>
        <w:jc w:val="left"/>
      </w:pPr>
    </w:p>
    <w:p w14:paraId="75DC04F9" w14:textId="1AAEF663" w:rsidR="001D0ADD" w:rsidRPr="001C7CDC" w:rsidRDefault="001D0ADD" w:rsidP="00703B79">
      <w:pPr>
        <w:widowControl w:val="0"/>
        <w:suppressAutoHyphens/>
        <w:spacing w:after="0" w:line="240" w:lineRule="auto"/>
        <w:ind w:firstLine="357"/>
        <w:jc w:val="left"/>
      </w:pPr>
    </w:p>
    <w:p w14:paraId="540237B1" w14:textId="559305F7" w:rsidR="00E65640" w:rsidRPr="001C7CDC" w:rsidRDefault="00E65640" w:rsidP="00703B79">
      <w:pPr>
        <w:widowControl w:val="0"/>
        <w:suppressAutoHyphens/>
        <w:spacing w:after="0" w:line="240" w:lineRule="auto"/>
        <w:ind w:firstLine="357"/>
        <w:jc w:val="left"/>
      </w:pPr>
    </w:p>
    <w:p w14:paraId="001CD808" w14:textId="6D90E287" w:rsidR="0058794D" w:rsidRPr="001C7CDC" w:rsidRDefault="0058794D" w:rsidP="00703B79">
      <w:pPr>
        <w:widowControl w:val="0"/>
        <w:suppressAutoHyphens/>
        <w:spacing w:after="0" w:line="240" w:lineRule="auto"/>
        <w:jc w:val="left"/>
      </w:pPr>
    </w:p>
    <w:p w14:paraId="1669D472" w14:textId="3BC93E00" w:rsidR="00664B09" w:rsidRPr="001C7CDC" w:rsidRDefault="00FE5FFA" w:rsidP="00703B79">
      <w:pPr>
        <w:widowControl w:val="0"/>
        <w:suppressAutoHyphens/>
        <w:spacing w:after="0" w:line="240" w:lineRule="auto"/>
        <w:ind w:firstLine="357"/>
        <w:jc w:val="left"/>
      </w:pPr>
      <w:r w:rsidRPr="001C7CDC">
        <w:t xml:space="preserve">The study also </w:t>
      </w:r>
      <w:r w:rsidR="00C33F98" w:rsidRPr="001C7CDC">
        <w:t xml:space="preserve">accounts for </w:t>
      </w:r>
      <w:r w:rsidR="00F265FD" w:rsidRPr="001C7CDC">
        <w:t xml:space="preserve">the </w:t>
      </w:r>
      <w:r w:rsidR="00C33F98" w:rsidRPr="001C7CDC">
        <w:t xml:space="preserve">relative order </w:t>
      </w:r>
      <w:r w:rsidR="00F265FD" w:rsidRPr="001C7CDC">
        <w:t xml:space="preserve">between </w:t>
      </w:r>
      <w:r w:rsidR="00F265FD" w:rsidRPr="001C7CDC">
        <w:rPr>
          <w:i/>
        </w:rPr>
        <w:t>mI</w:t>
      </w:r>
      <w:r w:rsidR="00F265FD" w:rsidRPr="001C7CDC">
        <w:t xml:space="preserve"> and complementizers like </w:t>
      </w:r>
      <w:r w:rsidR="00F265FD" w:rsidRPr="001C7CDC">
        <w:rPr>
          <w:i/>
        </w:rPr>
        <w:t>diye</w:t>
      </w:r>
      <w:r w:rsidR="00F265FD" w:rsidRPr="001C7CDC">
        <w:t xml:space="preserve"> ‘saying’</w:t>
      </w:r>
      <w:r w:rsidR="00C33F98" w:rsidRPr="001C7CDC">
        <w:t xml:space="preserve">, as well as for the interpretation of such sentences. </w:t>
      </w:r>
    </w:p>
    <w:p w14:paraId="35B022FA" w14:textId="1EB63752" w:rsidR="00B15DD8" w:rsidRPr="00677F06" w:rsidRDefault="00342A0D" w:rsidP="00703B79">
      <w:pPr>
        <w:widowControl w:val="0"/>
        <w:suppressAutoHyphens/>
        <w:spacing w:after="0" w:line="240" w:lineRule="auto"/>
        <w:jc w:val="left"/>
        <w:rPr>
          <w:b/>
          <w:sz w:val="18"/>
          <w:szCs w:val="18"/>
        </w:rPr>
      </w:pPr>
      <w:r w:rsidRPr="00677F06">
        <w:rPr>
          <w:b/>
          <w:sz w:val="18"/>
          <w:szCs w:val="18"/>
        </w:rPr>
        <w:t xml:space="preserve">Selected </w:t>
      </w:r>
      <w:r w:rsidR="002D04D4" w:rsidRPr="00677F06">
        <w:rPr>
          <w:b/>
          <w:sz w:val="18"/>
          <w:szCs w:val="18"/>
        </w:rPr>
        <w:t>References</w:t>
      </w:r>
    </w:p>
    <w:p w14:paraId="33D17E59" w14:textId="033DE2CD" w:rsidR="00336E22" w:rsidRPr="00342A0D" w:rsidRDefault="002E00B7" w:rsidP="00703B79">
      <w:pPr>
        <w:widowControl w:val="0"/>
        <w:suppressAutoHyphens/>
        <w:spacing w:after="0" w:line="240" w:lineRule="auto"/>
        <w:jc w:val="left"/>
        <w:rPr>
          <w:sz w:val="18"/>
          <w:szCs w:val="18"/>
        </w:rPr>
      </w:pPr>
      <w:r w:rsidRPr="00342A0D">
        <w:rPr>
          <w:b/>
          <w:sz w:val="18"/>
          <w:szCs w:val="18"/>
        </w:rPr>
        <w:t>Besler, D.</w:t>
      </w:r>
      <w:r w:rsidRPr="00342A0D">
        <w:rPr>
          <w:sz w:val="18"/>
          <w:szCs w:val="18"/>
        </w:rPr>
        <w:t xml:space="preserve"> (2000). </w:t>
      </w:r>
      <w:r w:rsidRPr="00342A0D">
        <w:rPr>
          <w:i/>
          <w:sz w:val="18"/>
          <w:szCs w:val="18"/>
        </w:rPr>
        <w:t>The question particle and movement in Turkish</w:t>
      </w:r>
      <w:r w:rsidRPr="00342A0D">
        <w:rPr>
          <w:sz w:val="18"/>
          <w:szCs w:val="18"/>
        </w:rPr>
        <w:t xml:space="preserve"> </w:t>
      </w:r>
      <w:r w:rsidR="00C51E33" w:rsidRPr="00342A0D">
        <w:rPr>
          <w:sz w:val="18"/>
          <w:szCs w:val="18"/>
        </w:rPr>
        <w:t>(</w:t>
      </w:r>
      <w:r w:rsidRPr="00342A0D">
        <w:rPr>
          <w:sz w:val="18"/>
          <w:szCs w:val="18"/>
        </w:rPr>
        <w:t xml:space="preserve">MA thesis). </w:t>
      </w:r>
      <w:r w:rsidR="00C51E33" w:rsidRPr="00342A0D">
        <w:rPr>
          <w:sz w:val="18"/>
          <w:szCs w:val="18"/>
        </w:rPr>
        <w:t>İstanbul: Boğaziçi University</w:t>
      </w:r>
      <w:r w:rsidR="00342A0D" w:rsidRPr="00342A0D">
        <w:rPr>
          <w:sz w:val="18"/>
          <w:szCs w:val="18"/>
        </w:rPr>
        <w:t xml:space="preserve"> </w:t>
      </w:r>
      <w:r w:rsidRPr="00342A0D">
        <w:rPr>
          <w:b/>
          <w:sz w:val="18"/>
          <w:szCs w:val="18"/>
        </w:rPr>
        <w:t>Göksel, A., &amp; Kerslake, C.</w:t>
      </w:r>
      <w:r w:rsidRPr="00342A0D">
        <w:rPr>
          <w:sz w:val="18"/>
          <w:szCs w:val="18"/>
        </w:rPr>
        <w:t xml:space="preserve"> (2005). </w:t>
      </w:r>
      <w:r w:rsidRPr="00342A0D">
        <w:rPr>
          <w:i/>
          <w:sz w:val="18"/>
          <w:szCs w:val="18"/>
        </w:rPr>
        <w:t>Turkish: A comprehensive grammar</w:t>
      </w:r>
      <w:r w:rsidRPr="00342A0D">
        <w:rPr>
          <w:sz w:val="18"/>
          <w:szCs w:val="18"/>
        </w:rPr>
        <w:t>. London: Routledge.</w:t>
      </w:r>
      <w:r w:rsidR="00342A0D" w:rsidRPr="00342A0D">
        <w:rPr>
          <w:sz w:val="18"/>
          <w:szCs w:val="18"/>
        </w:rPr>
        <w:t xml:space="preserve"> </w:t>
      </w:r>
      <w:r w:rsidRPr="00342A0D">
        <w:rPr>
          <w:b/>
          <w:sz w:val="18"/>
          <w:szCs w:val="18"/>
        </w:rPr>
        <w:t>Gračanin-Yuksek, M., &amp; Arsenijević, B.</w:t>
      </w:r>
      <w:r w:rsidRPr="00342A0D">
        <w:rPr>
          <w:sz w:val="18"/>
          <w:szCs w:val="18"/>
        </w:rPr>
        <w:t xml:space="preserve"> (2017, December). Auxiliary clitics in coordinated subjects: Agree – split – repeat. Paper presented at </w:t>
      </w:r>
      <w:r w:rsidRPr="00342A0D">
        <w:rPr>
          <w:i/>
          <w:sz w:val="18"/>
          <w:szCs w:val="18"/>
        </w:rPr>
        <w:t>the Formal Description of Slavic Languages 12.5</w:t>
      </w:r>
      <w:r w:rsidRPr="00342A0D">
        <w:rPr>
          <w:sz w:val="18"/>
          <w:szCs w:val="18"/>
        </w:rPr>
        <w:t>, Nova Gorica</w:t>
      </w:r>
      <w:r w:rsidR="00C85B70">
        <w:rPr>
          <w:sz w:val="18"/>
          <w:szCs w:val="18"/>
        </w:rPr>
        <w:t xml:space="preserve">. </w:t>
      </w:r>
      <w:r w:rsidR="00C85B70" w:rsidRPr="009A5327">
        <w:rPr>
          <w:b/>
          <w:sz w:val="18"/>
          <w:szCs w:val="18"/>
        </w:rPr>
        <w:t>Kamali, B.</w:t>
      </w:r>
      <w:r w:rsidR="00C85B70" w:rsidRPr="009A5327">
        <w:rPr>
          <w:sz w:val="18"/>
          <w:szCs w:val="18"/>
        </w:rPr>
        <w:t xml:space="preserve"> (2011). The question particle in Turkish: Consequences for the interfaces. Online Complement to Proceedings of WCCFL, 28.</w:t>
      </w:r>
      <w:r w:rsidR="00C85B70">
        <w:rPr>
          <w:sz w:val="18"/>
          <w:szCs w:val="18"/>
        </w:rPr>
        <w:t xml:space="preserve"> </w:t>
      </w:r>
      <w:r w:rsidRPr="00342A0D">
        <w:rPr>
          <w:b/>
          <w:sz w:val="18"/>
          <w:szCs w:val="18"/>
        </w:rPr>
        <w:t>Kornfilt, J.</w:t>
      </w:r>
      <w:r w:rsidRPr="00342A0D">
        <w:rPr>
          <w:sz w:val="18"/>
          <w:szCs w:val="18"/>
        </w:rPr>
        <w:t xml:space="preserve"> (1997). </w:t>
      </w:r>
      <w:r w:rsidRPr="00342A0D">
        <w:rPr>
          <w:i/>
          <w:sz w:val="18"/>
          <w:szCs w:val="18"/>
        </w:rPr>
        <w:t>Turkish</w:t>
      </w:r>
      <w:r w:rsidRPr="00342A0D">
        <w:rPr>
          <w:sz w:val="18"/>
          <w:szCs w:val="18"/>
        </w:rPr>
        <w:t>. London: Routledge.</w:t>
      </w:r>
      <w:r w:rsidR="00342A0D" w:rsidRPr="00342A0D">
        <w:rPr>
          <w:sz w:val="18"/>
          <w:szCs w:val="18"/>
        </w:rPr>
        <w:t xml:space="preserve"> </w:t>
      </w:r>
      <w:r w:rsidRPr="00342A0D">
        <w:rPr>
          <w:b/>
          <w:sz w:val="18"/>
          <w:szCs w:val="18"/>
        </w:rPr>
        <w:t>Kural, M.</w:t>
      </w:r>
      <w:r w:rsidRPr="00342A0D">
        <w:rPr>
          <w:sz w:val="18"/>
          <w:szCs w:val="18"/>
        </w:rPr>
        <w:t xml:space="preserve"> (1993). V-to(-I-to)-C in Turkish. </w:t>
      </w:r>
      <w:r w:rsidRPr="00342A0D">
        <w:rPr>
          <w:i/>
          <w:sz w:val="18"/>
          <w:szCs w:val="18"/>
        </w:rPr>
        <w:t>UCLA Occasional Papers in Linguistics, 11</w:t>
      </w:r>
      <w:r w:rsidRPr="00342A0D">
        <w:rPr>
          <w:sz w:val="18"/>
          <w:szCs w:val="18"/>
        </w:rPr>
        <w:t>, 17-54.</w:t>
      </w:r>
      <w:r w:rsidR="00342A0D" w:rsidRPr="00342A0D">
        <w:rPr>
          <w:sz w:val="18"/>
          <w:szCs w:val="18"/>
        </w:rPr>
        <w:t xml:space="preserve"> </w:t>
      </w:r>
      <w:r w:rsidRPr="00342A0D">
        <w:rPr>
          <w:b/>
          <w:sz w:val="18"/>
          <w:szCs w:val="18"/>
        </w:rPr>
        <w:t>Özyıldız, D.</w:t>
      </w:r>
      <w:r w:rsidRPr="00342A0D">
        <w:rPr>
          <w:sz w:val="18"/>
          <w:szCs w:val="18"/>
        </w:rPr>
        <w:t xml:space="preserve"> (2015). Move to mI, but only if you can. In </w:t>
      </w:r>
      <w:r w:rsidRPr="00342A0D">
        <w:rPr>
          <w:i/>
          <w:sz w:val="18"/>
          <w:szCs w:val="18"/>
        </w:rPr>
        <w:t>Workshop on Altaic Formal Linguistics (WAFL), 11</w:t>
      </w:r>
      <w:r w:rsidRPr="00342A0D">
        <w:rPr>
          <w:sz w:val="18"/>
          <w:szCs w:val="18"/>
        </w:rPr>
        <w:t>, Presentation, 4-6.</w:t>
      </w:r>
      <w:r w:rsidR="00342A0D" w:rsidRPr="00342A0D">
        <w:rPr>
          <w:sz w:val="18"/>
          <w:szCs w:val="18"/>
        </w:rPr>
        <w:t xml:space="preserve"> </w:t>
      </w:r>
      <w:r w:rsidR="0039097B" w:rsidRPr="00342A0D">
        <w:rPr>
          <w:b/>
          <w:sz w:val="18"/>
          <w:szCs w:val="18"/>
        </w:rPr>
        <w:t>Progovac, L.</w:t>
      </w:r>
      <w:r w:rsidR="0039097B" w:rsidRPr="00342A0D">
        <w:rPr>
          <w:sz w:val="18"/>
          <w:szCs w:val="18"/>
        </w:rPr>
        <w:t xml:space="preserve"> (1994). </w:t>
      </w:r>
      <w:r w:rsidR="0039097B" w:rsidRPr="00342A0D">
        <w:rPr>
          <w:i/>
          <w:iCs/>
          <w:sz w:val="18"/>
          <w:szCs w:val="18"/>
        </w:rPr>
        <w:t>Negative and positive polarity: A binding approach</w:t>
      </w:r>
      <w:r w:rsidR="0039097B" w:rsidRPr="00342A0D">
        <w:rPr>
          <w:sz w:val="18"/>
          <w:szCs w:val="18"/>
        </w:rPr>
        <w:t>. New York, NY: Cambridge University Press.</w:t>
      </w:r>
      <w:bookmarkEnd w:id="0"/>
      <w:r w:rsidR="009A5327" w:rsidRPr="009A5327">
        <w:t xml:space="preserve"> </w:t>
      </w:r>
    </w:p>
    <w:sectPr w:rsidR="00336E22" w:rsidRPr="00342A0D" w:rsidSect="005416E3">
      <w:type w:val="continuous"/>
      <w:pgSz w:w="12240" w:h="15840" w:code="1"/>
      <w:pgMar w:top="1701" w:right="1701" w:bottom="1701" w:left="1701"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111CBA68" w14:textId="77777777" w:rsidR="00E85CB1" w:rsidRDefault="00E85CB1" w:rsidP="009B5F4A">
      <w:pPr>
        <w:spacing w:after="0" w:line="240" w:lineRule="auto"/>
      </w:pPr>
      <w:r>
        <w:separator/>
      </w:r>
    </w:p>
  </w:endnote>
  <w:endnote w:type="continuationSeparator" w:id="0">
    <w:p w14:paraId="10F0F1B7" w14:textId="77777777" w:rsidR="00E85CB1" w:rsidRDefault="00E85CB1" w:rsidP="009B5F4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onsolas">
    <w:panose1 w:val="020B0609020204030204"/>
    <w:charset w:val="00"/>
    <w:family w:val="modern"/>
    <w:pitch w:val="fixed"/>
    <w:sig w:usb0="E00006FF" w:usb1="0000FCFF" w:usb2="00000001" w:usb3="00000000" w:csb0="0000019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2CC20E4E" w14:textId="77777777" w:rsidR="00E85CB1" w:rsidRDefault="00E85CB1" w:rsidP="009B5F4A">
      <w:pPr>
        <w:spacing w:after="0" w:line="240" w:lineRule="auto"/>
      </w:pPr>
      <w:r>
        <w:separator/>
      </w:r>
    </w:p>
  </w:footnote>
  <w:footnote w:type="continuationSeparator" w:id="0">
    <w:p w14:paraId="72B0EA11" w14:textId="77777777" w:rsidR="00E85CB1" w:rsidRDefault="00E85CB1" w:rsidP="009B5F4A">
      <w:pPr>
        <w:spacing w:after="0" w:line="240" w:lineRule="auto"/>
      </w:pPr>
      <w:r>
        <w:continuationSeparator/>
      </w:r>
    </w:p>
  </w:footnote>
  <w:footnote w:type="continuationNotice" w:id="1">
    <w:p w14:paraId="7E77EDE1" w14:textId="77777777" w:rsidR="00E85CB1" w:rsidRDefault="00E85CB1">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C345A81" w14:textId="0C58B764" w:rsidR="00F52FFC" w:rsidRPr="00390B11" w:rsidRDefault="00F52FFC" w:rsidP="00F52FFC">
    <w:pPr>
      <w:spacing w:after="0" w:line="240" w:lineRule="auto"/>
      <w:contextualSpacing/>
      <w:jc w:val="center"/>
      <w:rPr>
        <w:b/>
        <w:i/>
      </w:rPr>
    </w:pPr>
    <w:r w:rsidRPr="00F52FFC">
      <w:rPr>
        <w:b/>
        <w:i/>
      </w:rPr>
      <w:t xml:space="preserve"> </w:t>
    </w:r>
    <w:r w:rsidRPr="00390B11">
      <w:rPr>
        <w:b/>
        <w:i/>
      </w:rPr>
      <w:t xml:space="preserve">Hiç </w:t>
    </w:r>
    <w:proofErr w:type="gramStart"/>
    <w:r w:rsidRPr="00390B11">
      <w:rPr>
        <w:b/>
        <w:i/>
      </w:rPr>
      <w:t>mI</w:t>
    </w:r>
    <w:r w:rsidRPr="008867C1">
      <w:rPr>
        <w:b/>
      </w:rPr>
      <w:t>?</w:t>
    </w:r>
    <w:r w:rsidR="009C51AD">
      <w:rPr>
        <w:b/>
      </w:rPr>
      <w:t>:</w:t>
    </w:r>
    <w:proofErr w:type="gramEnd"/>
    <w:r w:rsidRPr="00390B11">
      <w:rPr>
        <w:b/>
        <w:i/>
      </w:rPr>
      <w:t xml:space="preserve"> </w:t>
    </w:r>
    <w:r w:rsidR="004C10B0">
      <w:rPr>
        <w:b/>
      </w:rPr>
      <w:t>A</w:t>
    </w:r>
    <w:r w:rsidRPr="00390B11">
      <w:rPr>
        <w:b/>
      </w:rPr>
      <w:t xml:space="preserve">nalysis of negative polarity items </w:t>
    </w:r>
    <w:r w:rsidR="004C10B0">
      <w:rPr>
        <w:b/>
      </w:rPr>
      <w:t xml:space="preserve">in Turkish Yes/No </w:t>
    </w:r>
    <w:r w:rsidRPr="00390B11">
      <w:rPr>
        <w:b/>
      </w:rPr>
      <w:t>question</w:t>
    </w:r>
    <w:r w:rsidR="004C10B0">
      <w:rPr>
        <w:b/>
      </w:rPr>
      <w:t>s</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13B57C2"/>
    <w:multiLevelType w:val="hybridMultilevel"/>
    <w:tmpl w:val="AD844798"/>
    <w:lvl w:ilvl="0" w:tplc="3C981554">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18206FF"/>
    <w:multiLevelType w:val="hybridMultilevel"/>
    <w:tmpl w:val="03E8593A"/>
    <w:lvl w:ilvl="0" w:tplc="B69AC25E">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02D00907"/>
    <w:multiLevelType w:val="hybridMultilevel"/>
    <w:tmpl w:val="FA8C95B4"/>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0AC31775"/>
    <w:multiLevelType w:val="hybridMultilevel"/>
    <w:tmpl w:val="28CEED20"/>
    <w:lvl w:ilvl="0" w:tplc="B9DCDD42">
      <w:start w:val="1"/>
      <w:numFmt w:val="decimal"/>
      <w:lvlText w:val="%1)"/>
      <w:lvlJc w:val="righ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0AC71FA7"/>
    <w:multiLevelType w:val="hybridMultilevel"/>
    <w:tmpl w:val="F3D84E28"/>
    <w:lvl w:ilvl="0" w:tplc="E8EE9B5E">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0C7B0AFE"/>
    <w:multiLevelType w:val="hybridMultilevel"/>
    <w:tmpl w:val="953216C0"/>
    <w:lvl w:ilvl="0" w:tplc="30E42430">
      <w:start w:val="1"/>
      <w:numFmt w:val="decimal"/>
      <w:lvlText w:val="%1)"/>
      <w:lvlJc w:val="left"/>
      <w:pPr>
        <w:ind w:left="0" w:firstLine="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0E394416"/>
    <w:multiLevelType w:val="hybridMultilevel"/>
    <w:tmpl w:val="02527B68"/>
    <w:lvl w:ilvl="0" w:tplc="7B8AE738">
      <w:start w:val="1"/>
      <w:numFmt w:val="lowerLetter"/>
      <w:lvlText w:val="%1."/>
      <w:lvlJc w:val="left"/>
      <w:pPr>
        <w:ind w:left="1800" w:hanging="36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7" w15:restartNumberingAfterBreak="0">
    <w:nsid w:val="12AE5CA5"/>
    <w:multiLevelType w:val="hybridMultilevel"/>
    <w:tmpl w:val="B2C6E3C8"/>
    <w:lvl w:ilvl="0" w:tplc="B9DCDD42">
      <w:start w:val="1"/>
      <w:numFmt w:val="decimal"/>
      <w:lvlText w:val="%1)"/>
      <w:lvlJc w:val="righ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14C16842"/>
    <w:multiLevelType w:val="hybridMultilevel"/>
    <w:tmpl w:val="E8E889B2"/>
    <w:lvl w:ilvl="0" w:tplc="B9DCDD42">
      <w:start w:val="1"/>
      <w:numFmt w:val="decimal"/>
      <w:lvlText w:val="%1)"/>
      <w:lvlJc w:val="righ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16144300"/>
    <w:multiLevelType w:val="hybridMultilevel"/>
    <w:tmpl w:val="DCDA44A2"/>
    <w:lvl w:ilvl="0" w:tplc="517C9606">
      <w:start w:val="1"/>
      <w:numFmt w:val="decimal"/>
      <w:suff w:val="space"/>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17CB00EA"/>
    <w:multiLevelType w:val="hybridMultilevel"/>
    <w:tmpl w:val="91A6265C"/>
    <w:lvl w:ilvl="0" w:tplc="B9DCDD42">
      <w:start w:val="1"/>
      <w:numFmt w:val="decimal"/>
      <w:lvlText w:val="%1)"/>
      <w:lvlJc w:val="righ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1" w15:restartNumberingAfterBreak="0">
    <w:nsid w:val="1CEF3F4D"/>
    <w:multiLevelType w:val="hybridMultilevel"/>
    <w:tmpl w:val="D9588904"/>
    <w:lvl w:ilvl="0" w:tplc="A0B48F6E">
      <w:start w:val="1"/>
      <w:numFmt w:val="lowerLetter"/>
      <w:lvlText w:val="%1."/>
      <w:lvlJc w:val="left"/>
      <w:pPr>
        <w:ind w:left="1101" w:hanging="360"/>
      </w:pPr>
      <w:rPr>
        <w:rFonts w:hint="default"/>
      </w:rPr>
    </w:lvl>
    <w:lvl w:ilvl="1" w:tplc="04090019">
      <w:start w:val="1"/>
      <w:numFmt w:val="lowerLetter"/>
      <w:lvlText w:val="%2."/>
      <w:lvlJc w:val="left"/>
      <w:pPr>
        <w:ind w:left="1821" w:hanging="360"/>
      </w:pPr>
    </w:lvl>
    <w:lvl w:ilvl="2" w:tplc="0409001B" w:tentative="1">
      <w:start w:val="1"/>
      <w:numFmt w:val="lowerRoman"/>
      <w:lvlText w:val="%3."/>
      <w:lvlJc w:val="right"/>
      <w:pPr>
        <w:ind w:left="2541" w:hanging="180"/>
      </w:pPr>
    </w:lvl>
    <w:lvl w:ilvl="3" w:tplc="0409000F" w:tentative="1">
      <w:start w:val="1"/>
      <w:numFmt w:val="decimal"/>
      <w:lvlText w:val="%4."/>
      <w:lvlJc w:val="left"/>
      <w:pPr>
        <w:ind w:left="3261" w:hanging="360"/>
      </w:pPr>
    </w:lvl>
    <w:lvl w:ilvl="4" w:tplc="04090019" w:tentative="1">
      <w:start w:val="1"/>
      <w:numFmt w:val="lowerLetter"/>
      <w:lvlText w:val="%5."/>
      <w:lvlJc w:val="left"/>
      <w:pPr>
        <w:ind w:left="3981" w:hanging="360"/>
      </w:pPr>
    </w:lvl>
    <w:lvl w:ilvl="5" w:tplc="0409001B" w:tentative="1">
      <w:start w:val="1"/>
      <w:numFmt w:val="lowerRoman"/>
      <w:lvlText w:val="%6."/>
      <w:lvlJc w:val="right"/>
      <w:pPr>
        <w:ind w:left="4701" w:hanging="180"/>
      </w:pPr>
    </w:lvl>
    <w:lvl w:ilvl="6" w:tplc="0409000F" w:tentative="1">
      <w:start w:val="1"/>
      <w:numFmt w:val="decimal"/>
      <w:lvlText w:val="%7."/>
      <w:lvlJc w:val="left"/>
      <w:pPr>
        <w:ind w:left="5421" w:hanging="360"/>
      </w:pPr>
    </w:lvl>
    <w:lvl w:ilvl="7" w:tplc="04090019" w:tentative="1">
      <w:start w:val="1"/>
      <w:numFmt w:val="lowerLetter"/>
      <w:lvlText w:val="%8."/>
      <w:lvlJc w:val="left"/>
      <w:pPr>
        <w:ind w:left="6141" w:hanging="360"/>
      </w:pPr>
    </w:lvl>
    <w:lvl w:ilvl="8" w:tplc="0409001B" w:tentative="1">
      <w:start w:val="1"/>
      <w:numFmt w:val="lowerRoman"/>
      <w:lvlText w:val="%9."/>
      <w:lvlJc w:val="right"/>
      <w:pPr>
        <w:ind w:left="6861" w:hanging="180"/>
      </w:pPr>
    </w:lvl>
  </w:abstractNum>
  <w:abstractNum w:abstractNumId="12" w15:restartNumberingAfterBreak="0">
    <w:nsid w:val="1ECD541B"/>
    <w:multiLevelType w:val="hybridMultilevel"/>
    <w:tmpl w:val="D15C4C30"/>
    <w:lvl w:ilvl="0" w:tplc="B9DCDD42">
      <w:start w:val="1"/>
      <w:numFmt w:val="decimal"/>
      <w:lvlText w:val="%1)"/>
      <w:lvlJc w:val="righ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1FFF3B35"/>
    <w:multiLevelType w:val="hybridMultilevel"/>
    <w:tmpl w:val="2A402552"/>
    <w:lvl w:ilvl="0" w:tplc="B9DCDD42">
      <w:start w:val="1"/>
      <w:numFmt w:val="decimal"/>
      <w:lvlText w:val="%1)"/>
      <w:lvlJc w:val="righ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201A42B5"/>
    <w:multiLevelType w:val="hybridMultilevel"/>
    <w:tmpl w:val="D946EEDA"/>
    <w:lvl w:ilvl="0" w:tplc="0409000F">
      <w:start w:val="1"/>
      <w:numFmt w:val="decimal"/>
      <w:lvlText w:val="%1."/>
      <w:lvlJc w:val="left"/>
      <w:pPr>
        <w:ind w:left="840" w:hanging="360"/>
      </w:pPr>
    </w:lvl>
    <w:lvl w:ilvl="1" w:tplc="04090019" w:tentative="1">
      <w:start w:val="1"/>
      <w:numFmt w:val="lowerLetter"/>
      <w:lvlText w:val="%2."/>
      <w:lvlJc w:val="left"/>
      <w:pPr>
        <w:ind w:left="1560" w:hanging="360"/>
      </w:pPr>
    </w:lvl>
    <w:lvl w:ilvl="2" w:tplc="0409001B" w:tentative="1">
      <w:start w:val="1"/>
      <w:numFmt w:val="lowerRoman"/>
      <w:lvlText w:val="%3."/>
      <w:lvlJc w:val="right"/>
      <w:pPr>
        <w:ind w:left="2280" w:hanging="180"/>
      </w:pPr>
    </w:lvl>
    <w:lvl w:ilvl="3" w:tplc="0409000F" w:tentative="1">
      <w:start w:val="1"/>
      <w:numFmt w:val="decimal"/>
      <w:lvlText w:val="%4."/>
      <w:lvlJc w:val="left"/>
      <w:pPr>
        <w:ind w:left="3000" w:hanging="360"/>
      </w:pPr>
    </w:lvl>
    <w:lvl w:ilvl="4" w:tplc="04090019" w:tentative="1">
      <w:start w:val="1"/>
      <w:numFmt w:val="lowerLetter"/>
      <w:lvlText w:val="%5."/>
      <w:lvlJc w:val="left"/>
      <w:pPr>
        <w:ind w:left="3720" w:hanging="360"/>
      </w:pPr>
    </w:lvl>
    <w:lvl w:ilvl="5" w:tplc="0409001B" w:tentative="1">
      <w:start w:val="1"/>
      <w:numFmt w:val="lowerRoman"/>
      <w:lvlText w:val="%6."/>
      <w:lvlJc w:val="right"/>
      <w:pPr>
        <w:ind w:left="4440" w:hanging="180"/>
      </w:pPr>
    </w:lvl>
    <w:lvl w:ilvl="6" w:tplc="0409000F" w:tentative="1">
      <w:start w:val="1"/>
      <w:numFmt w:val="decimal"/>
      <w:lvlText w:val="%7."/>
      <w:lvlJc w:val="left"/>
      <w:pPr>
        <w:ind w:left="5160" w:hanging="360"/>
      </w:pPr>
    </w:lvl>
    <w:lvl w:ilvl="7" w:tplc="04090019" w:tentative="1">
      <w:start w:val="1"/>
      <w:numFmt w:val="lowerLetter"/>
      <w:lvlText w:val="%8."/>
      <w:lvlJc w:val="left"/>
      <w:pPr>
        <w:ind w:left="5880" w:hanging="360"/>
      </w:pPr>
    </w:lvl>
    <w:lvl w:ilvl="8" w:tplc="0409001B" w:tentative="1">
      <w:start w:val="1"/>
      <w:numFmt w:val="lowerRoman"/>
      <w:lvlText w:val="%9."/>
      <w:lvlJc w:val="right"/>
      <w:pPr>
        <w:ind w:left="6600" w:hanging="180"/>
      </w:pPr>
    </w:lvl>
  </w:abstractNum>
  <w:abstractNum w:abstractNumId="15" w15:restartNumberingAfterBreak="0">
    <w:nsid w:val="20D53AFB"/>
    <w:multiLevelType w:val="hybridMultilevel"/>
    <w:tmpl w:val="4A6EDC72"/>
    <w:lvl w:ilvl="0" w:tplc="088062DE">
      <w:start w:val="2"/>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6" w15:restartNumberingAfterBreak="0">
    <w:nsid w:val="214A5C04"/>
    <w:multiLevelType w:val="hybridMultilevel"/>
    <w:tmpl w:val="23DAADBE"/>
    <w:lvl w:ilvl="0" w:tplc="B9DCDD42">
      <w:start w:val="1"/>
      <w:numFmt w:val="decimal"/>
      <w:lvlText w:val="%1)"/>
      <w:lvlJc w:val="righ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26CA3ECA"/>
    <w:multiLevelType w:val="hybridMultilevel"/>
    <w:tmpl w:val="847854EA"/>
    <w:lvl w:ilvl="0" w:tplc="B9DCDD42">
      <w:start w:val="1"/>
      <w:numFmt w:val="decimal"/>
      <w:lvlText w:val="%1)"/>
      <w:lvlJc w:val="righ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2C725CF5"/>
    <w:multiLevelType w:val="hybridMultilevel"/>
    <w:tmpl w:val="44D27776"/>
    <w:lvl w:ilvl="0" w:tplc="B9DCDD42">
      <w:start w:val="1"/>
      <w:numFmt w:val="decimal"/>
      <w:lvlText w:val="%1)"/>
      <w:lvlJc w:val="righ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2C992CA0"/>
    <w:multiLevelType w:val="hybridMultilevel"/>
    <w:tmpl w:val="0DA857FE"/>
    <w:lvl w:ilvl="0" w:tplc="0D7CB34C">
      <w:start w:val="1"/>
      <w:numFmt w:val="lowerRoman"/>
      <w:lvlText w:val="%1."/>
      <w:lvlJc w:val="right"/>
      <w:pPr>
        <w:ind w:left="1740" w:hanging="720"/>
      </w:pPr>
      <w:rPr>
        <w:rFonts w:ascii="Times New Roman" w:eastAsiaTheme="minorHAnsi" w:hAnsi="Times New Roman" w:cstheme="minorBidi" w:hint="default"/>
      </w:rPr>
    </w:lvl>
    <w:lvl w:ilvl="1" w:tplc="04090019" w:tentative="1">
      <w:start w:val="1"/>
      <w:numFmt w:val="lowerLetter"/>
      <w:lvlText w:val="%2."/>
      <w:lvlJc w:val="left"/>
      <w:pPr>
        <w:ind w:left="2100" w:hanging="360"/>
      </w:pPr>
    </w:lvl>
    <w:lvl w:ilvl="2" w:tplc="0409001B" w:tentative="1">
      <w:start w:val="1"/>
      <w:numFmt w:val="lowerRoman"/>
      <w:lvlText w:val="%3."/>
      <w:lvlJc w:val="right"/>
      <w:pPr>
        <w:ind w:left="2820" w:hanging="180"/>
      </w:pPr>
    </w:lvl>
    <w:lvl w:ilvl="3" w:tplc="0409000F" w:tentative="1">
      <w:start w:val="1"/>
      <w:numFmt w:val="decimal"/>
      <w:lvlText w:val="%4."/>
      <w:lvlJc w:val="left"/>
      <w:pPr>
        <w:ind w:left="3540" w:hanging="360"/>
      </w:pPr>
    </w:lvl>
    <w:lvl w:ilvl="4" w:tplc="04090019" w:tentative="1">
      <w:start w:val="1"/>
      <w:numFmt w:val="lowerLetter"/>
      <w:lvlText w:val="%5."/>
      <w:lvlJc w:val="left"/>
      <w:pPr>
        <w:ind w:left="4260" w:hanging="360"/>
      </w:pPr>
    </w:lvl>
    <w:lvl w:ilvl="5" w:tplc="0409001B" w:tentative="1">
      <w:start w:val="1"/>
      <w:numFmt w:val="lowerRoman"/>
      <w:lvlText w:val="%6."/>
      <w:lvlJc w:val="right"/>
      <w:pPr>
        <w:ind w:left="4980" w:hanging="180"/>
      </w:pPr>
    </w:lvl>
    <w:lvl w:ilvl="6" w:tplc="0409000F" w:tentative="1">
      <w:start w:val="1"/>
      <w:numFmt w:val="decimal"/>
      <w:lvlText w:val="%7."/>
      <w:lvlJc w:val="left"/>
      <w:pPr>
        <w:ind w:left="5700" w:hanging="360"/>
      </w:pPr>
    </w:lvl>
    <w:lvl w:ilvl="7" w:tplc="04090019" w:tentative="1">
      <w:start w:val="1"/>
      <w:numFmt w:val="lowerLetter"/>
      <w:lvlText w:val="%8."/>
      <w:lvlJc w:val="left"/>
      <w:pPr>
        <w:ind w:left="6420" w:hanging="360"/>
      </w:pPr>
    </w:lvl>
    <w:lvl w:ilvl="8" w:tplc="0409001B" w:tentative="1">
      <w:start w:val="1"/>
      <w:numFmt w:val="lowerRoman"/>
      <w:lvlText w:val="%9."/>
      <w:lvlJc w:val="right"/>
      <w:pPr>
        <w:ind w:left="7140" w:hanging="180"/>
      </w:pPr>
    </w:lvl>
  </w:abstractNum>
  <w:abstractNum w:abstractNumId="20" w15:restartNumberingAfterBreak="0">
    <w:nsid w:val="2F4E0850"/>
    <w:multiLevelType w:val="hybridMultilevel"/>
    <w:tmpl w:val="1680A97A"/>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15:restartNumberingAfterBreak="0">
    <w:nsid w:val="3BF43582"/>
    <w:multiLevelType w:val="hybridMultilevel"/>
    <w:tmpl w:val="6A3278AE"/>
    <w:lvl w:ilvl="0" w:tplc="B9DCDD42">
      <w:start w:val="1"/>
      <w:numFmt w:val="decimal"/>
      <w:lvlText w:val="%1)"/>
      <w:lvlJc w:val="righ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15:restartNumberingAfterBreak="0">
    <w:nsid w:val="41841759"/>
    <w:multiLevelType w:val="hybridMultilevel"/>
    <w:tmpl w:val="5728170E"/>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15:restartNumberingAfterBreak="0">
    <w:nsid w:val="43F26F73"/>
    <w:multiLevelType w:val="hybridMultilevel"/>
    <w:tmpl w:val="6B983D9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15:restartNumberingAfterBreak="0">
    <w:nsid w:val="45686C24"/>
    <w:multiLevelType w:val="hybridMultilevel"/>
    <w:tmpl w:val="6B1449BE"/>
    <w:lvl w:ilvl="0" w:tplc="E5B029B4">
      <w:start w:val="2"/>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5" w15:restartNumberingAfterBreak="0">
    <w:nsid w:val="45BA3AA4"/>
    <w:multiLevelType w:val="hybridMultilevel"/>
    <w:tmpl w:val="1B1C4934"/>
    <w:lvl w:ilvl="0" w:tplc="6D084658">
      <w:start w:val="3"/>
      <w:numFmt w:val="bullet"/>
      <w:lvlText w:val="-"/>
      <w:lvlJc w:val="left"/>
      <w:pPr>
        <w:ind w:left="720" w:hanging="360"/>
      </w:pPr>
      <w:rPr>
        <w:rFonts w:ascii="Times New Roman" w:eastAsiaTheme="minorHAnsi"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45C01C39"/>
    <w:multiLevelType w:val="hybridMultilevel"/>
    <w:tmpl w:val="D3E479FC"/>
    <w:lvl w:ilvl="0" w:tplc="B9DCDD42">
      <w:start w:val="1"/>
      <w:numFmt w:val="decimal"/>
      <w:lvlText w:val="%1)"/>
      <w:lvlJc w:val="righ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15:restartNumberingAfterBreak="0">
    <w:nsid w:val="467C4448"/>
    <w:multiLevelType w:val="hybridMultilevel"/>
    <w:tmpl w:val="56C64A3A"/>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15:restartNumberingAfterBreak="0">
    <w:nsid w:val="49B910F4"/>
    <w:multiLevelType w:val="hybridMultilevel"/>
    <w:tmpl w:val="08D4267E"/>
    <w:lvl w:ilvl="0" w:tplc="A6C0C5D4">
      <w:start w:val="500"/>
      <w:numFmt w:val="lowerRoman"/>
      <w:lvlText w:val="%1."/>
      <w:lvlJc w:val="left"/>
      <w:pPr>
        <w:ind w:left="1440" w:hanging="72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9" w15:restartNumberingAfterBreak="0">
    <w:nsid w:val="4BA82EE1"/>
    <w:multiLevelType w:val="hybridMultilevel"/>
    <w:tmpl w:val="6016BACE"/>
    <w:lvl w:ilvl="0" w:tplc="B9DCDD42">
      <w:start w:val="1"/>
      <w:numFmt w:val="decimal"/>
      <w:lvlText w:val="%1)"/>
      <w:lvlJc w:val="righ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0" w15:restartNumberingAfterBreak="0">
    <w:nsid w:val="4CEE0CE0"/>
    <w:multiLevelType w:val="hybridMultilevel"/>
    <w:tmpl w:val="DCC02C6A"/>
    <w:lvl w:ilvl="0" w:tplc="B9DCDD42">
      <w:start w:val="1"/>
      <w:numFmt w:val="decimal"/>
      <w:lvlText w:val="%1)"/>
      <w:lvlJc w:val="righ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1" w15:restartNumberingAfterBreak="0">
    <w:nsid w:val="4FDA142A"/>
    <w:multiLevelType w:val="hybridMultilevel"/>
    <w:tmpl w:val="7348301E"/>
    <w:lvl w:ilvl="0" w:tplc="B9DCDD42">
      <w:start w:val="1"/>
      <w:numFmt w:val="decimal"/>
      <w:lvlText w:val="%1)"/>
      <w:lvlJc w:val="righ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2" w15:restartNumberingAfterBreak="0">
    <w:nsid w:val="524A291B"/>
    <w:multiLevelType w:val="hybridMultilevel"/>
    <w:tmpl w:val="847854EA"/>
    <w:lvl w:ilvl="0" w:tplc="B9DCDD42">
      <w:start w:val="1"/>
      <w:numFmt w:val="decimal"/>
      <w:lvlText w:val="%1)"/>
      <w:lvlJc w:val="righ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3" w15:restartNumberingAfterBreak="0">
    <w:nsid w:val="556A0840"/>
    <w:multiLevelType w:val="hybridMultilevel"/>
    <w:tmpl w:val="4BB4B464"/>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4" w15:restartNumberingAfterBreak="0">
    <w:nsid w:val="591016C9"/>
    <w:multiLevelType w:val="multilevel"/>
    <w:tmpl w:val="C286222C"/>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35" w15:restartNumberingAfterBreak="0">
    <w:nsid w:val="592A623A"/>
    <w:multiLevelType w:val="hybridMultilevel"/>
    <w:tmpl w:val="2B4429D4"/>
    <w:lvl w:ilvl="0" w:tplc="B9DCDD42">
      <w:start w:val="1"/>
      <w:numFmt w:val="decimal"/>
      <w:lvlText w:val="%1)"/>
      <w:lvlJc w:val="righ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6" w15:restartNumberingAfterBreak="0">
    <w:nsid w:val="5B06428E"/>
    <w:multiLevelType w:val="hybridMultilevel"/>
    <w:tmpl w:val="6B0C4664"/>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7" w15:restartNumberingAfterBreak="0">
    <w:nsid w:val="5D98612F"/>
    <w:multiLevelType w:val="hybridMultilevel"/>
    <w:tmpl w:val="BBAC3BD8"/>
    <w:lvl w:ilvl="0" w:tplc="B9DCDD42">
      <w:start w:val="1"/>
      <w:numFmt w:val="decimal"/>
      <w:lvlText w:val="%1)"/>
      <w:lvlJc w:val="righ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8" w15:restartNumberingAfterBreak="0">
    <w:nsid w:val="5F7D0611"/>
    <w:multiLevelType w:val="hybridMultilevel"/>
    <w:tmpl w:val="B1EAD8EE"/>
    <w:lvl w:ilvl="0" w:tplc="23920A5C">
      <w:start w:val="2"/>
      <w:numFmt w:val="lowerLetter"/>
      <w:lvlText w:val="%1."/>
      <w:lvlJc w:val="left"/>
      <w:pPr>
        <w:ind w:left="660" w:hanging="360"/>
      </w:pPr>
      <w:rPr>
        <w:rFonts w:cs="Times New Roman" w:hint="default"/>
      </w:rPr>
    </w:lvl>
    <w:lvl w:ilvl="1" w:tplc="04090019" w:tentative="1">
      <w:start w:val="1"/>
      <w:numFmt w:val="lowerLetter"/>
      <w:lvlText w:val="%2."/>
      <w:lvlJc w:val="left"/>
      <w:pPr>
        <w:ind w:left="1380" w:hanging="360"/>
      </w:pPr>
    </w:lvl>
    <w:lvl w:ilvl="2" w:tplc="0409001B" w:tentative="1">
      <w:start w:val="1"/>
      <w:numFmt w:val="lowerRoman"/>
      <w:lvlText w:val="%3."/>
      <w:lvlJc w:val="right"/>
      <w:pPr>
        <w:ind w:left="2100" w:hanging="180"/>
      </w:pPr>
    </w:lvl>
    <w:lvl w:ilvl="3" w:tplc="0409000F" w:tentative="1">
      <w:start w:val="1"/>
      <w:numFmt w:val="decimal"/>
      <w:lvlText w:val="%4."/>
      <w:lvlJc w:val="left"/>
      <w:pPr>
        <w:ind w:left="2820" w:hanging="360"/>
      </w:pPr>
    </w:lvl>
    <w:lvl w:ilvl="4" w:tplc="04090019" w:tentative="1">
      <w:start w:val="1"/>
      <w:numFmt w:val="lowerLetter"/>
      <w:lvlText w:val="%5."/>
      <w:lvlJc w:val="left"/>
      <w:pPr>
        <w:ind w:left="3540" w:hanging="360"/>
      </w:pPr>
    </w:lvl>
    <w:lvl w:ilvl="5" w:tplc="0409001B" w:tentative="1">
      <w:start w:val="1"/>
      <w:numFmt w:val="lowerRoman"/>
      <w:lvlText w:val="%6."/>
      <w:lvlJc w:val="right"/>
      <w:pPr>
        <w:ind w:left="4260" w:hanging="180"/>
      </w:pPr>
    </w:lvl>
    <w:lvl w:ilvl="6" w:tplc="0409000F" w:tentative="1">
      <w:start w:val="1"/>
      <w:numFmt w:val="decimal"/>
      <w:lvlText w:val="%7."/>
      <w:lvlJc w:val="left"/>
      <w:pPr>
        <w:ind w:left="4980" w:hanging="360"/>
      </w:pPr>
    </w:lvl>
    <w:lvl w:ilvl="7" w:tplc="04090019" w:tentative="1">
      <w:start w:val="1"/>
      <w:numFmt w:val="lowerLetter"/>
      <w:lvlText w:val="%8."/>
      <w:lvlJc w:val="left"/>
      <w:pPr>
        <w:ind w:left="5700" w:hanging="360"/>
      </w:pPr>
    </w:lvl>
    <w:lvl w:ilvl="8" w:tplc="0409001B" w:tentative="1">
      <w:start w:val="1"/>
      <w:numFmt w:val="lowerRoman"/>
      <w:lvlText w:val="%9."/>
      <w:lvlJc w:val="right"/>
      <w:pPr>
        <w:ind w:left="6420" w:hanging="180"/>
      </w:pPr>
    </w:lvl>
  </w:abstractNum>
  <w:abstractNum w:abstractNumId="39" w15:restartNumberingAfterBreak="0">
    <w:nsid w:val="61EE232F"/>
    <w:multiLevelType w:val="hybridMultilevel"/>
    <w:tmpl w:val="93769324"/>
    <w:lvl w:ilvl="0" w:tplc="5602FDF6">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0" w15:restartNumberingAfterBreak="0">
    <w:nsid w:val="662151F7"/>
    <w:multiLevelType w:val="hybridMultilevel"/>
    <w:tmpl w:val="0D18C136"/>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1" w15:restartNumberingAfterBreak="0">
    <w:nsid w:val="692A2CFE"/>
    <w:multiLevelType w:val="hybridMultilevel"/>
    <w:tmpl w:val="E8E889B2"/>
    <w:lvl w:ilvl="0" w:tplc="B9DCDD42">
      <w:start w:val="1"/>
      <w:numFmt w:val="decimal"/>
      <w:lvlText w:val="%1)"/>
      <w:lvlJc w:val="righ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2" w15:restartNumberingAfterBreak="0">
    <w:nsid w:val="6A8960C6"/>
    <w:multiLevelType w:val="hybridMultilevel"/>
    <w:tmpl w:val="7BCA69B8"/>
    <w:lvl w:ilvl="0" w:tplc="B9DCDD42">
      <w:start w:val="1"/>
      <w:numFmt w:val="decimal"/>
      <w:lvlText w:val="%1)"/>
      <w:lvlJc w:val="righ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3" w15:restartNumberingAfterBreak="0">
    <w:nsid w:val="6C2B69EB"/>
    <w:multiLevelType w:val="hybridMultilevel"/>
    <w:tmpl w:val="A3DA6E58"/>
    <w:lvl w:ilvl="0" w:tplc="B9DCDD42">
      <w:start w:val="1"/>
      <w:numFmt w:val="decimal"/>
      <w:lvlText w:val="%1)"/>
      <w:lvlJc w:val="righ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4" w15:restartNumberingAfterBreak="0">
    <w:nsid w:val="6FB709BC"/>
    <w:multiLevelType w:val="hybridMultilevel"/>
    <w:tmpl w:val="541E5E78"/>
    <w:lvl w:ilvl="0" w:tplc="04090011">
      <w:start w:val="3"/>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5" w15:restartNumberingAfterBreak="0">
    <w:nsid w:val="787D327F"/>
    <w:multiLevelType w:val="hybridMultilevel"/>
    <w:tmpl w:val="4732966A"/>
    <w:lvl w:ilvl="0" w:tplc="DBE0BAA0">
      <w:start w:val="1"/>
      <w:numFmt w:val="decimal"/>
      <w:lvlText w:val="%1)"/>
      <w:lvlJc w:val="left"/>
      <w:pPr>
        <w:ind w:left="1080" w:hanging="360"/>
      </w:pPr>
      <w:rPr>
        <w:rFonts w:hint="default"/>
        <w:b w:val="0"/>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6" w15:restartNumberingAfterBreak="0">
    <w:nsid w:val="7A0E371C"/>
    <w:multiLevelType w:val="hybridMultilevel"/>
    <w:tmpl w:val="FD5C6D78"/>
    <w:lvl w:ilvl="0" w:tplc="04090011">
      <w:start w:val="4"/>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7" w15:restartNumberingAfterBreak="0">
    <w:nsid w:val="7A1B415F"/>
    <w:multiLevelType w:val="multilevel"/>
    <w:tmpl w:val="481A99EA"/>
    <w:lvl w:ilvl="0">
      <w:start w:val="1"/>
      <w:numFmt w:val="upperRoman"/>
      <w:lvlText w:val="%1."/>
      <w:lvlJc w:val="right"/>
      <w:pPr>
        <w:ind w:left="720" w:hanging="360"/>
      </w:pPr>
      <w:rPr>
        <w:rFonts w:ascii="Times New Roman" w:eastAsiaTheme="minorHAnsi" w:hAnsi="Times New Roman" w:cs="Times New Roman" w:hint="default"/>
      </w:rPr>
    </w:lvl>
    <w:lvl w:ilvl="1">
      <w:start w:val="1"/>
      <w:numFmt w:val="decimal"/>
      <w:isLgl/>
      <w:lvlText w:val="%1.%2."/>
      <w:lvlJc w:val="left"/>
      <w:pPr>
        <w:ind w:left="720" w:hanging="360"/>
      </w:pPr>
      <w:rPr>
        <w:rFonts w:hint="default"/>
        <w:sz w:val="24"/>
        <w:szCs w:val="24"/>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48" w15:restartNumberingAfterBreak="0">
    <w:nsid w:val="7C522B18"/>
    <w:multiLevelType w:val="hybridMultilevel"/>
    <w:tmpl w:val="B3D2EF58"/>
    <w:lvl w:ilvl="0" w:tplc="0409000F">
      <w:start w:val="1"/>
      <w:numFmt w:val="decimal"/>
      <w:lvlText w:val="%1."/>
      <w:lvlJc w:val="left"/>
      <w:pPr>
        <w:ind w:left="840" w:hanging="360"/>
      </w:pPr>
    </w:lvl>
    <w:lvl w:ilvl="1" w:tplc="04090019" w:tentative="1">
      <w:start w:val="1"/>
      <w:numFmt w:val="lowerLetter"/>
      <w:lvlText w:val="%2."/>
      <w:lvlJc w:val="left"/>
      <w:pPr>
        <w:ind w:left="1560" w:hanging="360"/>
      </w:pPr>
    </w:lvl>
    <w:lvl w:ilvl="2" w:tplc="0409001B" w:tentative="1">
      <w:start w:val="1"/>
      <w:numFmt w:val="lowerRoman"/>
      <w:lvlText w:val="%3."/>
      <w:lvlJc w:val="right"/>
      <w:pPr>
        <w:ind w:left="2280" w:hanging="180"/>
      </w:pPr>
    </w:lvl>
    <w:lvl w:ilvl="3" w:tplc="0409000F" w:tentative="1">
      <w:start w:val="1"/>
      <w:numFmt w:val="decimal"/>
      <w:lvlText w:val="%4."/>
      <w:lvlJc w:val="left"/>
      <w:pPr>
        <w:ind w:left="3000" w:hanging="360"/>
      </w:pPr>
    </w:lvl>
    <w:lvl w:ilvl="4" w:tplc="04090019" w:tentative="1">
      <w:start w:val="1"/>
      <w:numFmt w:val="lowerLetter"/>
      <w:lvlText w:val="%5."/>
      <w:lvlJc w:val="left"/>
      <w:pPr>
        <w:ind w:left="3720" w:hanging="360"/>
      </w:pPr>
    </w:lvl>
    <w:lvl w:ilvl="5" w:tplc="0409001B" w:tentative="1">
      <w:start w:val="1"/>
      <w:numFmt w:val="lowerRoman"/>
      <w:lvlText w:val="%6."/>
      <w:lvlJc w:val="right"/>
      <w:pPr>
        <w:ind w:left="4440" w:hanging="180"/>
      </w:pPr>
    </w:lvl>
    <w:lvl w:ilvl="6" w:tplc="0409000F" w:tentative="1">
      <w:start w:val="1"/>
      <w:numFmt w:val="decimal"/>
      <w:lvlText w:val="%7."/>
      <w:lvlJc w:val="left"/>
      <w:pPr>
        <w:ind w:left="5160" w:hanging="360"/>
      </w:pPr>
    </w:lvl>
    <w:lvl w:ilvl="7" w:tplc="04090019" w:tentative="1">
      <w:start w:val="1"/>
      <w:numFmt w:val="lowerLetter"/>
      <w:lvlText w:val="%8."/>
      <w:lvlJc w:val="left"/>
      <w:pPr>
        <w:ind w:left="5880" w:hanging="360"/>
      </w:pPr>
    </w:lvl>
    <w:lvl w:ilvl="8" w:tplc="0409001B" w:tentative="1">
      <w:start w:val="1"/>
      <w:numFmt w:val="lowerRoman"/>
      <w:lvlText w:val="%9."/>
      <w:lvlJc w:val="right"/>
      <w:pPr>
        <w:ind w:left="6600" w:hanging="180"/>
      </w:pPr>
    </w:lvl>
  </w:abstractNum>
  <w:abstractNum w:abstractNumId="49" w15:restartNumberingAfterBreak="0">
    <w:nsid w:val="7D224CD2"/>
    <w:multiLevelType w:val="hybridMultilevel"/>
    <w:tmpl w:val="ADAE954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9"/>
  </w:num>
  <w:num w:numId="2">
    <w:abstractNumId w:val="43"/>
  </w:num>
  <w:num w:numId="3">
    <w:abstractNumId w:val="27"/>
  </w:num>
  <w:num w:numId="4">
    <w:abstractNumId w:val="45"/>
  </w:num>
  <w:num w:numId="5">
    <w:abstractNumId w:val="47"/>
  </w:num>
  <w:num w:numId="6">
    <w:abstractNumId w:val="1"/>
  </w:num>
  <w:num w:numId="7">
    <w:abstractNumId w:val="34"/>
  </w:num>
  <w:num w:numId="8">
    <w:abstractNumId w:val="33"/>
  </w:num>
  <w:num w:numId="9">
    <w:abstractNumId w:val="40"/>
  </w:num>
  <w:num w:numId="10">
    <w:abstractNumId w:val="36"/>
  </w:num>
  <w:num w:numId="11">
    <w:abstractNumId w:val="23"/>
  </w:num>
  <w:num w:numId="12">
    <w:abstractNumId w:val="39"/>
  </w:num>
  <w:num w:numId="13">
    <w:abstractNumId w:val="8"/>
  </w:num>
  <w:num w:numId="14">
    <w:abstractNumId w:val="19"/>
  </w:num>
  <w:num w:numId="15">
    <w:abstractNumId w:val="41"/>
  </w:num>
  <w:num w:numId="16">
    <w:abstractNumId w:val="6"/>
  </w:num>
  <w:num w:numId="17">
    <w:abstractNumId w:val="16"/>
  </w:num>
  <w:num w:numId="18">
    <w:abstractNumId w:val="14"/>
  </w:num>
  <w:num w:numId="19">
    <w:abstractNumId w:val="25"/>
  </w:num>
  <w:num w:numId="20">
    <w:abstractNumId w:val="18"/>
  </w:num>
  <w:num w:numId="21">
    <w:abstractNumId w:val="17"/>
  </w:num>
  <w:num w:numId="22">
    <w:abstractNumId w:val="32"/>
  </w:num>
  <w:num w:numId="23">
    <w:abstractNumId w:val="48"/>
  </w:num>
  <w:num w:numId="24">
    <w:abstractNumId w:val="49"/>
  </w:num>
  <w:num w:numId="25">
    <w:abstractNumId w:val="30"/>
  </w:num>
  <w:num w:numId="26">
    <w:abstractNumId w:val="21"/>
  </w:num>
  <w:num w:numId="27">
    <w:abstractNumId w:val="0"/>
  </w:num>
  <w:num w:numId="28">
    <w:abstractNumId w:val="12"/>
  </w:num>
  <w:num w:numId="29">
    <w:abstractNumId w:val="37"/>
  </w:num>
  <w:num w:numId="30">
    <w:abstractNumId w:val="42"/>
  </w:num>
  <w:num w:numId="31">
    <w:abstractNumId w:val="7"/>
  </w:num>
  <w:num w:numId="32">
    <w:abstractNumId w:val="28"/>
  </w:num>
  <w:num w:numId="33">
    <w:abstractNumId w:val="22"/>
  </w:num>
  <w:num w:numId="34">
    <w:abstractNumId w:val="15"/>
  </w:num>
  <w:num w:numId="35">
    <w:abstractNumId w:val="24"/>
  </w:num>
  <w:num w:numId="36">
    <w:abstractNumId w:val="4"/>
  </w:num>
  <w:num w:numId="37">
    <w:abstractNumId w:val="11"/>
  </w:num>
  <w:num w:numId="38">
    <w:abstractNumId w:val="20"/>
  </w:num>
  <w:num w:numId="39">
    <w:abstractNumId w:val="26"/>
  </w:num>
  <w:num w:numId="40">
    <w:abstractNumId w:val="35"/>
  </w:num>
  <w:num w:numId="41">
    <w:abstractNumId w:val="3"/>
  </w:num>
  <w:num w:numId="42">
    <w:abstractNumId w:val="31"/>
  </w:num>
  <w:num w:numId="43">
    <w:abstractNumId w:val="5"/>
  </w:num>
  <w:num w:numId="44">
    <w:abstractNumId w:val="44"/>
  </w:num>
  <w:num w:numId="45">
    <w:abstractNumId w:val="46"/>
  </w:num>
  <w:num w:numId="46">
    <w:abstractNumId w:val="13"/>
  </w:num>
  <w:num w:numId="47">
    <w:abstractNumId w:val="2"/>
  </w:num>
  <w:num w:numId="48">
    <w:abstractNumId w:val="29"/>
  </w:num>
  <w:num w:numId="49">
    <w:abstractNumId w:val="10"/>
  </w:num>
  <w:num w:numId="50">
    <w:abstractNumId w:val="3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90"/>
  <w:proofState w:spelling="clean" w:grammar="clean"/>
  <w:defaultTabStop w:val="57"/>
  <w:drawingGridHorizontalSpacing w:val="57"/>
  <w:drawingGridVerticalSpacing w:val="57"/>
  <w:characterSpacingControl w:val="doNotCompress"/>
  <w:hdrShapeDefaults>
    <o:shapedefaults v:ext="edit" spidmax="2049"/>
  </w:hdrShapeDefaults>
  <w:footnotePr>
    <w:footnote w:id="-1"/>
    <w:footnote w:id="0"/>
    <w:footnote w:id="1"/>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76AEA"/>
    <w:rsid w:val="00000647"/>
    <w:rsid w:val="000007F6"/>
    <w:rsid w:val="00000870"/>
    <w:rsid w:val="00000C9B"/>
    <w:rsid w:val="000016C9"/>
    <w:rsid w:val="000026FC"/>
    <w:rsid w:val="000027D4"/>
    <w:rsid w:val="00002838"/>
    <w:rsid w:val="0000364D"/>
    <w:rsid w:val="000036C9"/>
    <w:rsid w:val="0000407D"/>
    <w:rsid w:val="00004391"/>
    <w:rsid w:val="000051BF"/>
    <w:rsid w:val="0000528E"/>
    <w:rsid w:val="0000551B"/>
    <w:rsid w:val="000060DF"/>
    <w:rsid w:val="0000684C"/>
    <w:rsid w:val="0000695B"/>
    <w:rsid w:val="00006F91"/>
    <w:rsid w:val="00007CC7"/>
    <w:rsid w:val="0001013D"/>
    <w:rsid w:val="00010409"/>
    <w:rsid w:val="00010457"/>
    <w:rsid w:val="000104CB"/>
    <w:rsid w:val="000107A0"/>
    <w:rsid w:val="00010825"/>
    <w:rsid w:val="00010AF0"/>
    <w:rsid w:val="000117E5"/>
    <w:rsid w:val="00011AC3"/>
    <w:rsid w:val="00011DD7"/>
    <w:rsid w:val="000122A1"/>
    <w:rsid w:val="0001279D"/>
    <w:rsid w:val="000129D9"/>
    <w:rsid w:val="00012BF4"/>
    <w:rsid w:val="00012CD0"/>
    <w:rsid w:val="000130E4"/>
    <w:rsid w:val="000140DF"/>
    <w:rsid w:val="0001566F"/>
    <w:rsid w:val="000159A1"/>
    <w:rsid w:val="00016044"/>
    <w:rsid w:val="0001648F"/>
    <w:rsid w:val="00016622"/>
    <w:rsid w:val="0001673F"/>
    <w:rsid w:val="000167EB"/>
    <w:rsid w:val="00016B77"/>
    <w:rsid w:val="00017329"/>
    <w:rsid w:val="00020367"/>
    <w:rsid w:val="00020434"/>
    <w:rsid w:val="000209C2"/>
    <w:rsid w:val="00020BCF"/>
    <w:rsid w:val="00021681"/>
    <w:rsid w:val="00021CAB"/>
    <w:rsid w:val="000234E1"/>
    <w:rsid w:val="00023981"/>
    <w:rsid w:val="0002494B"/>
    <w:rsid w:val="00025F7A"/>
    <w:rsid w:val="000267C2"/>
    <w:rsid w:val="00026C14"/>
    <w:rsid w:val="00026D7A"/>
    <w:rsid w:val="0002757A"/>
    <w:rsid w:val="00027A75"/>
    <w:rsid w:val="00027BDB"/>
    <w:rsid w:val="0003011A"/>
    <w:rsid w:val="00030273"/>
    <w:rsid w:val="000306BE"/>
    <w:rsid w:val="00031665"/>
    <w:rsid w:val="000316B1"/>
    <w:rsid w:val="00031ACD"/>
    <w:rsid w:val="00031ED9"/>
    <w:rsid w:val="00032B78"/>
    <w:rsid w:val="0003320D"/>
    <w:rsid w:val="00033C4B"/>
    <w:rsid w:val="00033DE4"/>
    <w:rsid w:val="0003458F"/>
    <w:rsid w:val="000346EC"/>
    <w:rsid w:val="000356EE"/>
    <w:rsid w:val="00035A35"/>
    <w:rsid w:val="00035A62"/>
    <w:rsid w:val="00035CB5"/>
    <w:rsid w:val="0003689F"/>
    <w:rsid w:val="00037A50"/>
    <w:rsid w:val="000410CE"/>
    <w:rsid w:val="00041F9B"/>
    <w:rsid w:val="00042171"/>
    <w:rsid w:val="0004329C"/>
    <w:rsid w:val="00043C95"/>
    <w:rsid w:val="00045DCA"/>
    <w:rsid w:val="00046534"/>
    <w:rsid w:val="00046FC9"/>
    <w:rsid w:val="00050DB0"/>
    <w:rsid w:val="00051403"/>
    <w:rsid w:val="000516D3"/>
    <w:rsid w:val="00052A62"/>
    <w:rsid w:val="0005347B"/>
    <w:rsid w:val="000538FE"/>
    <w:rsid w:val="00053B2F"/>
    <w:rsid w:val="00053CE2"/>
    <w:rsid w:val="00055A08"/>
    <w:rsid w:val="00055BAB"/>
    <w:rsid w:val="00056960"/>
    <w:rsid w:val="00056F9A"/>
    <w:rsid w:val="0005703A"/>
    <w:rsid w:val="000573CB"/>
    <w:rsid w:val="000576CE"/>
    <w:rsid w:val="0005775A"/>
    <w:rsid w:val="000601BF"/>
    <w:rsid w:val="00061D29"/>
    <w:rsid w:val="000621B4"/>
    <w:rsid w:val="00062268"/>
    <w:rsid w:val="0006235F"/>
    <w:rsid w:val="00062518"/>
    <w:rsid w:val="00062817"/>
    <w:rsid w:val="000632C0"/>
    <w:rsid w:val="00063391"/>
    <w:rsid w:val="00065F73"/>
    <w:rsid w:val="000661AF"/>
    <w:rsid w:val="000662FE"/>
    <w:rsid w:val="0006646A"/>
    <w:rsid w:val="00066A4D"/>
    <w:rsid w:val="00066B36"/>
    <w:rsid w:val="0006749D"/>
    <w:rsid w:val="000676CE"/>
    <w:rsid w:val="00067B0F"/>
    <w:rsid w:val="00067B5E"/>
    <w:rsid w:val="0007054E"/>
    <w:rsid w:val="00070797"/>
    <w:rsid w:val="00070D54"/>
    <w:rsid w:val="000713EE"/>
    <w:rsid w:val="000715BE"/>
    <w:rsid w:val="00071BF3"/>
    <w:rsid w:val="00071F98"/>
    <w:rsid w:val="000731D9"/>
    <w:rsid w:val="000742C0"/>
    <w:rsid w:val="0007436C"/>
    <w:rsid w:val="00075A9D"/>
    <w:rsid w:val="00075E06"/>
    <w:rsid w:val="00076EA3"/>
    <w:rsid w:val="000773F1"/>
    <w:rsid w:val="00077641"/>
    <w:rsid w:val="000802A2"/>
    <w:rsid w:val="000805E0"/>
    <w:rsid w:val="00081316"/>
    <w:rsid w:val="00081329"/>
    <w:rsid w:val="00082F59"/>
    <w:rsid w:val="000836AA"/>
    <w:rsid w:val="0008437F"/>
    <w:rsid w:val="0008442E"/>
    <w:rsid w:val="00084916"/>
    <w:rsid w:val="00084B1A"/>
    <w:rsid w:val="00085171"/>
    <w:rsid w:val="000852A6"/>
    <w:rsid w:val="000855F1"/>
    <w:rsid w:val="000863D0"/>
    <w:rsid w:val="00086491"/>
    <w:rsid w:val="00086C76"/>
    <w:rsid w:val="0008703C"/>
    <w:rsid w:val="00087AD1"/>
    <w:rsid w:val="000906B2"/>
    <w:rsid w:val="00090840"/>
    <w:rsid w:val="00091912"/>
    <w:rsid w:val="00091B37"/>
    <w:rsid w:val="00092895"/>
    <w:rsid w:val="00092AF8"/>
    <w:rsid w:val="00092C5B"/>
    <w:rsid w:val="000933AC"/>
    <w:rsid w:val="00093C4D"/>
    <w:rsid w:val="00093D8A"/>
    <w:rsid w:val="00094484"/>
    <w:rsid w:val="00094EC9"/>
    <w:rsid w:val="000954D0"/>
    <w:rsid w:val="00095A2D"/>
    <w:rsid w:val="00095D47"/>
    <w:rsid w:val="00096189"/>
    <w:rsid w:val="000961D9"/>
    <w:rsid w:val="00096F5B"/>
    <w:rsid w:val="00097A48"/>
    <w:rsid w:val="00097FA8"/>
    <w:rsid w:val="000A0085"/>
    <w:rsid w:val="000A081B"/>
    <w:rsid w:val="000A08AA"/>
    <w:rsid w:val="000A0B1D"/>
    <w:rsid w:val="000A0EC7"/>
    <w:rsid w:val="000A0F1E"/>
    <w:rsid w:val="000A0F31"/>
    <w:rsid w:val="000A3459"/>
    <w:rsid w:val="000A3BA1"/>
    <w:rsid w:val="000A40F6"/>
    <w:rsid w:val="000A4B0F"/>
    <w:rsid w:val="000A4CB3"/>
    <w:rsid w:val="000A4E72"/>
    <w:rsid w:val="000A65BB"/>
    <w:rsid w:val="000A6BDE"/>
    <w:rsid w:val="000A6D69"/>
    <w:rsid w:val="000A6DFE"/>
    <w:rsid w:val="000A75F4"/>
    <w:rsid w:val="000A75F6"/>
    <w:rsid w:val="000A7749"/>
    <w:rsid w:val="000A77A3"/>
    <w:rsid w:val="000A7B3D"/>
    <w:rsid w:val="000A7D4A"/>
    <w:rsid w:val="000A7FA4"/>
    <w:rsid w:val="000B0A23"/>
    <w:rsid w:val="000B20E2"/>
    <w:rsid w:val="000B2631"/>
    <w:rsid w:val="000B4066"/>
    <w:rsid w:val="000B4241"/>
    <w:rsid w:val="000B4265"/>
    <w:rsid w:val="000B5077"/>
    <w:rsid w:val="000B5A3B"/>
    <w:rsid w:val="000B5B55"/>
    <w:rsid w:val="000B5FE9"/>
    <w:rsid w:val="000B6404"/>
    <w:rsid w:val="000B6665"/>
    <w:rsid w:val="000C09C9"/>
    <w:rsid w:val="000C0D0D"/>
    <w:rsid w:val="000C1DE6"/>
    <w:rsid w:val="000C1E3A"/>
    <w:rsid w:val="000C1EDC"/>
    <w:rsid w:val="000C2B75"/>
    <w:rsid w:val="000C2DE8"/>
    <w:rsid w:val="000C3080"/>
    <w:rsid w:val="000C3265"/>
    <w:rsid w:val="000C46B2"/>
    <w:rsid w:val="000C46CA"/>
    <w:rsid w:val="000C519A"/>
    <w:rsid w:val="000C5278"/>
    <w:rsid w:val="000C5B31"/>
    <w:rsid w:val="000C666C"/>
    <w:rsid w:val="000C699D"/>
    <w:rsid w:val="000C6C95"/>
    <w:rsid w:val="000C6FB6"/>
    <w:rsid w:val="000C7162"/>
    <w:rsid w:val="000C73CD"/>
    <w:rsid w:val="000C769B"/>
    <w:rsid w:val="000C7AAA"/>
    <w:rsid w:val="000C7BF9"/>
    <w:rsid w:val="000C7C30"/>
    <w:rsid w:val="000C7C45"/>
    <w:rsid w:val="000D11AB"/>
    <w:rsid w:val="000D1284"/>
    <w:rsid w:val="000D1709"/>
    <w:rsid w:val="000D1839"/>
    <w:rsid w:val="000D198A"/>
    <w:rsid w:val="000D1DD7"/>
    <w:rsid w:val="000D2C28"/>
    <w:rsid w:val="000D2C3F"/>
    <w:rsid w:val="000D2D6B"/>
    <w:rsid w:val="000D33D7"/>
    <w:rsid w:val="000D4AC3"/>
    <w:rsid w:val="000D51C4"/>
    <w:rsid w:val="000D5578"/>
    <w:rsid w:val="000D5668"/>
    <w:rsid w:val="000D57B0"/>
    <w:rsid w:val="000D5F5C"/>
    <w:rsid w:val="000D5F94"/>
    <w:rsid w:val="000D645E"/>
    <w:rsid w:val="000D65F6"/>
    <w:rsid w:val="000D660F"/>
    <w:rsid w:val="000D6618"/>
    <w:rsid w:val="000D66D7"/>
    <w:rsid w:val="000D6C88"/>
    <w:rsid w:val="000D7061"/>
    <w:rsid w:val="000D717C"/>
    <w:rsid w:val="000D734C"/>
    <w:rsid w:val="000D7CD4"/>
    <w:rsid w:val="000E092D"/>
    <w:rsid w:val="000E1550"/>
    <w:rsid w:val="000E1ADD"/>
    <w:rsid w:val="000E2231"/>
    <w:rsid w:val="000E26CF"/>
    <w:rsid w:val="000E326E"/>
    <w:rsid w:val="000E32DE"/>
    <w:rsid w:val="000E33BC"/>
    <w:rsid w:val="000E3621"/>
    <w:rsid w:val="000E3B79"/>
    <w:rsid w:val="000E3E38"/>
    <w:rsid w:val="000E4281"/>
    <w:rsid w:val="000E45DC"/>
    <w:rsid w:val="000E4695"/>
    <w:rsid w:val="000E529D"/>
    <w:rsid w:val="000E5CBE"/>
    <w:rsid w:val="000E6432"/>
    <w:rsid w:val="000E6532"/>
    <w:rsid w:val="000E7926"/>
    <w:rsid w:val="000F0336"/>
    <w:rsid w:val="000F0669"/>
    <w:rsid w:val="000F0A40"/>
    <w:rsid w:val="000F138B"/>
    <w:rsid w:val="000F1FF9"/>
    <w:rsid w:val="000F255D"/>
    <w:rsid w:val="000F2E53"/>
    <w:rsid w:val="000F314C"/>
    <w:rsid w:val="000F33C7"/>
    <w:rsid w:val="000F394C"/>
    <w:rsid w:val="000F3AE5"/>
    <w:rsid w:val="000F3BB8"/>
    <w:rsid w:val="000F4AB2"/>
    <w:rsid w:val="000F4F5B"/>
    <w:rsid w:val="000F577A"/>
    <w:rsid w:val="000F5982"/>
    <w:rsid w:val="000F5B17"/>
    <w:rsid w:val="000F5E2E"/>
    <w:rsid w:val="000F6803"/>
    <w:rsid w:val="000F6887"/>
    <w:rsid w:val="000F6901"/>
    <w:rsid w:val="000F71AF"/>
    <w:rsid w:val="000F7C02"/>
    <w:rsid w:val="0010038A"/>
    <w:rsid w:val="00100958"/>
    <w:rsid w:val="001009AA"/>
    <w:rsid w:val="001019A9"/>
    <w:rsid w:val="0010222B"/>
    <w:rsid w:val="00102A1A"/>
    <w:rsid w:val="00104489"/>
    <w:rsid w:val="001052B7"/>
    <w:rsid w:val="0010542C"/>
    <w:rsid w:val="001063ED"/>
    <w:rsid w:val="00106900"/>
    <w:rsid w:val="0010703D"/>
    <w:rsid w:val="001071B5"/>
    <w:rsid w:val="00107755"/>
    <w:rsid w:val="00107D79"/>
    <w:rsid w:val="00107F49"/>
    <w:rsid w:val="00110559"/>
    <w:rsid w:val="0011115E"/>
    <w:rsid w:val="00111340"/>
    <w:rsid w:val="00112218"/>
    <w:rsid w:val="0011369C"/>
    <w:rsid w:val="00113993"/>
    <w:rsid w:val="00114261"/>
    <w:rsid w:val="001143D6"/>
    <w:rsid w:val="00114F54"/>
    <w:rsid w:val="001162E5"/>
    <w:rsid w:val="0011699B"/>
    <w:rsid w:val="00116FD8"/>
    <w:rsid w:val="00120107"/>
    <w:rsid w:val="00120B3E"/>
    <w:rsid w:val="0012133D"/>
    <w:rsid w:val="00121D3C"/>
    <w:rsid w:val="00121F01"/>
    <w:rsid w:val="001221E7"/>
    <w:rsid w:val="001231AE"/>
    <w:rsid w:val="00123FB3"/>
    <w:rsid w:val="00123FD2"/>
    <w:rsid w:val="00124EFC"/>
    <w:rsid w:val="001258C2"/>
    <w:rsid w:val="00125B5D"/>
    <w:rsid w:val="001267B7"/>
    <w:rsid w:val="00127FD3"/>
    <w:rsid w:val="00130949"/>
    <w:rsid w:val="001309CC"/>
    <w:rsid w:val="00131126"/>
    <w:rsid w:val="00131EAC"/>
    <w:rsid w:val="00132A6E"/>
    <w:rsid w:val="00133808"/>
    <w:rsid w:val="00133958"/>
    <w:rsid w:val="00133993"/>
    <w:rsid w:val="00133EDD"/>
    <w:rsid w:val="001347A7"/>
    <w:rsid w:val="00134B4C"/>
    <w:rsid w:val="00135178"/>
    <w:rsid w:val="001361C2"/>
    <w:rsid w:val="00136215"/>
    <w:rsid w:val="00136519"/>
    <w:rsid w:val="001368CA"/>
    <w:rsid w:val="001369B7"/>
    <w:rsid w:val="00137238"/>
    <w:rsid w:val="0013760B"/>
    <w:rsid w:val="001379B0"/>
    <w:rsid w:val="00137D42"/>
    <w:rsid w:val="00140182"/>
    <w:rsid w:val="001401E0"/>
    <w:rsid w:val="00140822"/>
    <w:rsid w:val="001409AF"/>
    <w:rsid w:val="00140F7C"/>
    <w:rsid w:val="00140FCD"/>
    <w:rsid w:val="00141507"/>
    <w:rsid w:val="001422D4"/>
    <w:rsid w:val="001422FD"/>
    <w:rsid w:val="001423A4"/>
    <w:rsid w:val="00142933"/>
    <w:rsid w:val="001429F5"/>
    <w:rsid w:val="00142D05"/>
    <w:rsid w:val="0014396F"/>
    <w:rsid w:val="00143ADF"/>
    <w:rsid w:val="00143DAA"/>
    <w:rsid w:val="00144726"/>
    <w:rsid w:val="00144BD0"/>
    <w:rsid w:val="00144F1F"/>
    <w:rsid w:val="00145FF0"/>
    <w:rsid w:val="0014692E"/>
    <w:rsid w:val="00146B00"/>
    <w:rsid w:val="0014735C"/>
    <w:rsid w:val="0014737D"/>
    <w:rsid w:val="00147BC2"/>
    <w:rsid w:val="001514ED"/>
    <w:rsid w:val="001514FE"/>
    <w:rsid w:val="00151600"/>
    <w:rsid w:val="0015182D"/>
    <w:rsid w:val="0015207B"/>
    <w:rsid w:val="0015265E"/>
    <w:rsid w:val="00152723"/>
    <w:rsid w:val="00152F2C"/>
    <w:rsid w:val="00153444"/>
    <w:rsid w:val="00153C9F"/>
    <w:rsid w:val="00154380"/>
    <w:rsid w:val="00154AC3"/>
    <w:rsid w:val="001550A0"/>
    <w:rsid w:val="00155943"/>
    <w:rsid w:val="00155987"/>
    <w:rsid w:val="00155B23"/>
    <w:rsid w:val="00155C5C"/>
    <w:rsid w:val="001562B9"/>
    <w:rsid w:val="00156C76"/>
    <w:rsid w:val="00156D3B"/>
    <w:rsid w:val="00157138"/>
    <w:rsid w:val="00157462"/>
    <w:rsid w:val="00157B8B"/>
    <w:rsid w:val="00160028"/>
    <w:rsid w:val="001601DA"/>
    <w:rsid w:val="00160FA8"/>
    <w:rsid w:val="00161CC3"/>
    <w:rsid w:val="00162175"/>
    <w:rsid w:val="001621FC"/>
    <w:rsid w:val="001627CC"/>
    <w:rsid w:val="00163113"/>
    <w:rsid w:val="00163553"/>
    <w:rsid w:val="00163DC7"/>
    <w:rsid w:val="00164095"/>
    <w:rsid w:val="00164244"/>
    <w:rsid w:val="001646C4"/>
    <w:rsid w:val="00164D9B"/>
    <w:rsid w:val="00164FFE"/>
    <w:rsid w:val="001650DF"/>
    <w:rsid w:val="001653C4"/>
    <w:rsid w:val="00165668"/>
    <w:rsid w:val="00165BC0"/>
    <w:rsid w:val="00166D06"/>
    <w:rsid w:val="00167208"/>
    <w:rsid w:val="00167364"/>
    <w:rsid w:val="00167482"/>
    <w:rsid w:val="00167850"/>
    <w:rsid w:val="00170538"/>
    <w:rsid w:val="00170AE0"/>
    <w:rsid w:val="00170F7E"/>
    <w:rsid w:val="001710A2"/>
    <w:rsid w:val="0017133C"/>
    <w:rsid w:val="0017145C"/>
    <w:rsid w:val="00171AC0"/>
    <w:rsid w:val="00171BFD"/>
    <w:rsid w:val="00172ED9"/>
    <w:rsid w:val="001736EB"/>
    <w:rsid w:val="0017508F"/>
    <w:rsid w:val="00175AAE"/>
    <w:rsid w:val="00176A42"/>
    <w:rsid w:val="00177A37"/>
    <w:rsid w:val="001800C8"/>
    <w:rsid w:val="0018070E"/>
    <w:rsid w:val="00181447"/>
    <w:rsid w:val="00181F48"/>
    <w:rsid w:val="00181FAE"/>
    <w:rsid w:val="00182084"/>
    <w:rsid w:val="00182571"/>
    <w:rsid w:val="00182619"/>
    <w:rsid w:val="001835D7"/>
    <w:rsid w:val="00183688"/>
    <w:rsid w:val="00183710"/>
    <w:rsid w:val="00183A8E"/>
    <w:rsid w:val="00184A2D"/>
    <w:rsid w:val="00184DBC"/>
    <w:rsid w:val="00184F42"/>
    <w:rsid w:val="001853C6"/>
    <w:rsid w:val="001853F4"/>
    <w:rsid w:val="00185775"/>
    <w:rsid w:val="001859C8"/>
    <w:rsid w:val="00186787"/>
    <w:rsid w:val="0018777B"/>
    <w:rsid w:val="00187C2B"/>
    <w:rsid w:val="001904EC"/>
    <w:rsid w:val="0019064C"/>
    <w:rsid w:val="00191D2C"/>
    <w:rsid w:val="00191DA8"/>
    <w:rsid w:val="00192AFF"/>
    <w:rsid w:val="001930B5"/>
    <w:rsid w:val="001939AD"/>
    <w:rsid w:val="00193B92"/>
    <w:rsid w:val="00193D52"/>
    <w:rsid w:val="001944D0"/>
    <w:rsid w:val="001945ED"/>
    <w:rsid w:val="00194E0A"/>
    <w:rsid w:val="00194EF2"/>
    <w:rsid w:val="00195755"/>
    <w:rsid w:val="00195AB8"/>
    <w:rsid w:val="00195D0D"/>
    <w:rsid w:val="001966D4"/>
    <w:rsid w:val="0019693F"/>
    <w:rsid w:val="00196F6D"/>
    <w:rsid w:val="00196FAB"/>
    <w:rsid w:val="00197862"/>
    <w:rsid w:val="001A038C"/>
    <w:rsid w:val="001A03EC"/>
    <w:rsid w:val="001A05E5"/>
    <w:rsid w:val="001A1034"/>
    <w:rsid w:val="001A103D"/>
    <w:rsid w:val="001A1BBC"/>
    <w:rsid w:val="001A200E"/>
    <w:rsid w:val="001A2325"/>
    <w:rsid w:val="001A2924"/>
    <w:rsid w:val="001A3B07"/>
    <w:rsid w:val="001A4288"/>
    <w:rsid w:val="001A475B"/>
    <w:rsid w:val="001A4A3E"/>
    <w:rsid w:val="001A4FF6"/>
    <w:rsid w:val="001A51C8"/>
    <w:rsid w:val="001A526F"/>
    <w:rsid w:val="001A551F"/>
    <w:rsid w:val="001A58DE"/>
    <w:rsid w:val="001A5EF0"/>
    <w:rsid w:val="001A5F76"/>
    <w:rsid w:val="001A6852"/>
    <w:rsid w:val="001A6BA2"/>
    <w:rsid w:val="001A6F03"/>
    <w:rsid w:val="001B0584"/>
    <w:rsid w:val="001B0596"/>
    <w:rsid w:val="001B14CD"/>
    <w:rsid w:val="001B18B2"/>
    <w:rsid w:val="001B2B5E"/>
    <w:rsid w:val="001B3657"/>
    <w:rsid w:val="001B3D88"/>
    <w:rsid w:val="001B3E7E"/>
    <w:rsid w:val="001B40B7"/>
    <w:rsid w:val="001B46A3"/>
    <w:rsid w:val="001B4B7C"/>
    <w:rsid w:val="001B5260"/>
    <w:rsid w:val="001B5607"/>
    <w:rsid w:val="001B5CB1"/>
    <w:rsid w:val="001B5D09"/>
    <w:rsid w:val="001B645F"/>
    <w:rsid w:val="001B67AD"/>
    <w:rsid w:val="001B7394"/>
    <w:rsid w:val="001B7B5F"/>
    <w:rsid w:val="001B7BB2"/>
    <w:rsid w:val="001C0038"/>
    <w:rsid w:val="001C17F6"/>
    <w:rsid w:val="001C1D15"/>
    <w:rsid w:val="001C1FA9"/>
    <w:rsid w:val="001C2035"/>
    <w:rsid w:val="001C21DC"/>
    <w:rsid w:val="001C23E8"/>
    <w:rsid w:val="001C2D26"/>
    <w:rsid w:val="001C303F"/>
    <w:rsid w:val="001C3061"/>
    <w:rsid w:val="001C36FF"/>
    <w:rsid w:val="001C3731"/>
    <w:rsid w:val="001C3A33"/>
    <w:rsid w:val="001C3C66"/>
    <w:rsid w:val="001C42C0"/>
    <w:rsid w:val="001C42CA"/>
    <w:rsid w:val="001C4B1D"/>
    <w:rsid w:val="001C554A"/>
    <w:rsid w:val="001C56C6"/>
    <w:rsid w:val="001C5740"/>
    <w:rsid w:val="001C66EA"/>
    <w:rsid w:val="001C7CDA"/>
    <w:rsid w:val="001C7CDC"/>
    <w:rsid w:val="001D0830"/>
    <w:rsid w:val="001D0ADD"/>
    <w:rsid w:val="001D0C79"/>
    <w:rsid w:val="001D107B"/>
    <w:rsid w:val="001D16D6"/>
    <w:rsid w:val="001D3228"/>
    <w:rsid w:val="001D3B87"/>
    <w:rsid w:val="001D409D"/>
    <w:rsid w:val="001D454D"/>
    <w:rsid w:val="001D5752"/>
    <w:rsid w:val="001D5D9D"/>
    <w:rsid w:val="001D5E76"/>
    <w:rsid w:val="001D5E8C"/>
    <w:rsid w:val="001D650A"/>
    <w:rsid w:val="001D6944"/>
    <w:rsid w:val="001D6B3E"/>
    <w:rsid w:val="001D6D85"/>
    <w:rsid w:val="001D6D9C"/>
    <w:rsid w:val="001D7038"/>
    <w:rsid w:val="001D7387"/>
    <w:rsid w:val="001D74BA"/>
    <w:rsid w:val="001D7B7C"/>
    <w:rsid w:val="001E032B"/>
    <w:rsid w:val="001E1076"/>
    <w:rsid w:val="001E177A"/>
    <w:rsid w:val="001E226F"/>
    <w:rsid w:val="001E25B1"/>
    <w:rsid w:val="001E2A27"/>
    <w:rsid w:val="001E3121"/>
    <w:rsid w:val="001E33C5"/>
    <w:rsid w:val="001E3B2C"/>
    <w:rsid w:val="001E3CD2"/>
    <w:rsid w:val="001E3FCE"/>
    <w:rsid w:val="001E43ED"/>
    <w:rsid w:val="001E45EC"/>
    <w:rsid w:val="001E4CB3"/>
    <w:rsid w:val="001E4CDC"/>
    <w:rsid w:val="001E4E62"/>
    <w:rsid w:val="001E583F"/>
    <w:rsid w:val="001E5AF3"/>
    <w:rsid w:val="001E6796"/>
    <w:rsid w:val="001E6819"/>
    <w:rsid w:val="001E6D26"/>
    <w:rsid w:val="001E701D"/>
    <w:rsid w:val="001E76C0"/>
    <w:rsid w:val="001E7CDD"/>
    <w:rsid w:val="001F012D"/>
    <w:rsid w:val="001F01EB"/>
    <w:rsid w:val="001F1077"/>
    <w:rsid w:val="001F11ED"/>
    <w:rsid w:val="001F1B85"/>
    <w:rsid w:val="001F1D37"/>
    <w:rsid w:val="001F1DBE"/>
    <w:rsid w:val="001F2590"/>
    <w:rsid w:val="001F294E"/>
    <w:rsid w:val="001F2EAA"/>
    <w:rsid w:val="001F3507"/>
    <w:rsid w:val="001F385E"/>
    <w:rsid w:val="001F3B26"/>
    <w:rsid w:val="001F3CF4"/>
    <w:rsid w:val="001F4096"/>
    <w:rsid w:val="001F4240"/>
    <w:rsid w:val="001F4521"/>
    <w:rsid w:val="001F488E"/>
    <w:rsid w:val="001F50FA"/>
    <w:rsid w:val="001F5BC4"/>
    <w:rsid w:val="001F60A4"/>
    <w:rsid w:val="001F6576"/>
    <w:rsid w:val="001F6945"/>
    <w:rsid w:val="001F6D31"/>
    <w:rsid w:val="001F7757"/>
    <w:rsid w:val="002000F1"/>
    <w:rsid w:val="00200488"/>
    <w:rsid w:val="00200684"/>
    <w:rsid w:val="00200848"/>
    <w:rsid w:val="00200D3C"/>
    <w:rsid w:val="0020181F"/>
    <w:rsid w:val="0020202D"/>
    <w:rsid w:val="00202981"/>
    <w:rsid w:val="00202A9E"/>
    <w:rsid w:val="00203308"/>
    <w:rsid w:val="00203720"/>
    <w:rsid w:val="00203D63"/>
    <w:rsid w:val="0020406F"/>
    <w:rsid w:val="00204273"/>
    <w:rsid w:val="002044BE"/>
    <w:rsid w:val="00205F8E"/>
    <w:rsid w:val="002066BC"/>
    <w:rsid w:val="00206AD3"/>
    <w:rsid w:val="002077C7"/>
    <w:rsid w:val="00207AEA"/>
    <w:rsid w:val="0021185F"/>
    <w:rsid w:val="00211B92"/>
    <w:rsid w:val="00211F8F"/>
    <w:rsid w:val="0021275B"/>
    <w:rsid w:val="002134EB"/>
    <w:rsid w:val="002135C9"/>
    <w:rsid w:val="00213F33"/>
    <w:rsid w:val="00213F6B"/>
    <w:rsid w:val="00214D62"/>
    <w:rsid w:val="00215051"/>
    <w:rsid w:val="002150C0"/>
    <w:rsid w:val="002157BC"/>
    <w:rsid w:val="0021669F"/>
    <w:rsid w:val="002166C9"/>
    <w:rsid w:val="0021671C"/>
    <w:rsid w:val="0021693D"/>
    <w:rsid w:val="0021708C"/>
    <w:rsid w:val="0021719B"/>
    <w:rsid w:val="0021764A"/>
    <w:rsid w:val="002176FE"/>
    <w:rsid w:val="00217839"/>
    <w:rsid w:val="00217D10"/>
    <w:rsid w:val="00217FA7"/>
    <w:rsid w:val="00220FFE"/>
    <w:rsid w:val="00221A80"/>
    <w:rsid w:val="00221DDF"/>
    <w:rsid w:val="00221FCA"/>
    <w:rsid w:val="00222C6F"/>
    <w:rsid w:val="0022359D"/>
    <w:rsid w:val="00223C51"/>
    <w:rsid w:val="00223E26"/>
    <w:rsid w:val="0022412F"/>
    <w:rsid w:val="0022495C"/>
    <w:rsid w:val="00224A8F"/>
    <w:rsid w:val="00225925"/>
    <w:rsid w:val="00226160"/>
    <w:rsid w:val="00226210"/>
    <w:rsid w:val="00226E7F"/>
    <w:rsid w:val="00227218"/>
    <w:rsid w:val="00227219"/>
    <w:rsid w:val="00227223"/>
    <w:rsid w:val="00227C07"/>
    <w:rsid w:val="00230458"/>
    <w:rsid w:val="00230BD9"/>
    <w:rsid w:val="00230E78"/>
    <w:rsid w:val="00230F4D"/>
    <w:rsid w:val="00230FA7"/>
    <w:rsid w:val="00231366"/>
    <w:rsid w:val="00231382"/>
    <w:rsid w:val="00232574"/>
    <w:rsid w:val="0023271F"/>
    <w:rsid w:val="00232732"/>
    <w:rsid w:val="002327AD"/>
    <w:rsid w:val="00233795"/>
    <w:rsid w:val="00233914"/>
    <w:rsid w:val="00233CFA"/>
    <w:rsid w:val="00233E5F"/>
    <w:rsid w:val="002344A8"/>
    <w:rsid w:val="002344E1"/>
    <w:rsid w:val="0023456F"/>
    <w:rsid w:val="002345C0"/>
    <w:rsid w:val="00234E81"/>
    <w:rsid w:val="00234EEE"/>
    <w:rsid w:val="00235901"/>
    <w:rsid w:val="00235C5F"/>
    <w:rsid w:val="00236226"/>
    <w:rsid w:val="00236D9A"/>
    <w:rsid w:val="0023759C"/>
    <w:rsid w:val="0023767D"/>
    <w:rsid w:val="00237818"/>
    <w:rsid w:val="00237B35"/>
    <w:rsid w:val="00240D80"/>
    <w:rsid w:val="002416A2"/>
    <w:rsid w:val="0024193F"/>
    <w:rsid w:val="00241C8A"/>
    <w:rsid w:val="002424E8"/>
    <w:rsid w:val="00242F32"/>
    <w:rsid w:val="00242FDF"/>
    <w:rsid w:val="0024312C"/>
    <w:rsid w:val="002432DA"/>
    <w:rsid w:val="0024366C"/>
    <w:rsid w:val="00243B3B"/>
    <w:rsid w:val="00243C19"/>
    <w:rsid w:val="00244558"/>
    <w:rsid w:val="002446CB"/>
    <w:rsid w:val="00245224"/>
    <w:rsid w:val="002458D0"/>
    <w:rsid w:val="00245BA6"/>
    <w:rsid w:val="0024643E"/>
    <w:rsid w:val="0024773C"/>
    <w:rsid w:val="002478EE"/>
    <w:rsid w:val="00250075"/>
    <w:rsid w:val="00250745"/>
    <w:rsid w:val="00250875"/>
    <w:rsid w:val="002508A1"/>
    <w:rsid w:val="0025095C"/>
    <w:rsid w:val="00250973"/>
    <w:rsid w:val="00250B24"/>
    <w:rsid w:val="00251A66"/>
    <w:rsid w:val="002524C9"/>
    <w:rsid w:val="002525E0"/>
    <w:rsid w:val="002525FF"/>
    <w:rsid w:val="00252ED1"/>
    <w:rsid w:val="00254063"/>
    <w:rsid w:val="00254290"/>
    <w:rsid w:val="0025465F"/>
    <w:rsid w:val="00254BC6"/>
    <w:rsid w:val="002552A6"/>
    <w:rsid w:val="00255407"/>
    <w:rsid w:val="00255C28"/>
    <w:rsid w:val="002560D9"/>
    <w:rsid w:val="0025632B"/>
    <w:rsid w:val="00256CDD"/>
    <w:rsid w:val="00256FDD"/>
    <w:rsid w:val="0025714E"/>
    <w:rsid w:val="00257205"/>
    <w:rsid w:val="0025792D"/>
    <w:rsid w:val="002579F7"/>
    <w:rsid w:val="00260EE4"/>
    <w:rsid w:val="00260F50"/>
    <w:rsid w:val="002628B8"/>
    <w:rsid w:val="00262E9E"/>
    <w:rsid w:val="00263F09"/>
    <w:rsid w:val="002646FD"/>
    <w:rsid w:val="00264D35"/>
    <w:rsid w:val="00265229"/>
    <w:rsid w:val="00265B5F"/>
    <w:rsid w:val="00265D80"/>
    <w:rsid w:val="00266039"/>
    <w:rsid w:val="002664BC"/>
    <w:rsid w:val="0026672B"/>
    <w:rsid w:val="00266C75"/>
    <w:rsid w:val="0026775A"/>
    <w:rsid w:val="00267927"/>
    <w:rsid w:val="00267FC5"/>
    <w:rsid w:val="002701E5"/>
    <w:rsid w:val="00270583"/>
    <w:rsid w:val="002705F6"/>
    <w:rsid w:val="002706F1"/>
    <w:rsid w:val="00270887"/>
    <w:rsid w:val="0027097A"/>
    <w:rsid w:val="00270DCA"/>
    <w:rsid w:val="00270F8E"/>
    <w:rsid w:val="00271216"/>
    <w:rsid w:val="002713A8"/>
    <w:rsid w:val="00271769"/>
    <w:rsid w:val="00271AB8"/>
    <w:rsid w:val="00271B78"/>
    <w:rsid w:val="00272093"/>
    <w:rsid w:val="00272555"/>
    <w:rsid w:val="00272F2F"/>
    <w:rsid w:val="002742C7"/>
    <w:rsid w:val="002746E1"/>
    <w:rsid w:val="00275205"/>
    <w:rsid w:val="0027553D"/>
    <w:rsid w:val="00275BC0"/>
    <w:rsid w:val="00275EDC"/>
    <w:rsid w:val="0027783C"/>
    <w:rsid w:val="00277D76"/>
    <w:rsid w:val="00277F04"/>
    <w:rsid w:val="0028017E"/>
    <w:rsid w:val="002803FB"/>
    <w:rsid w:val="0028062F"/>
    <w:rsid w:val="00280F92"/>
    <w:rsid w:val="00281957"/>
    <w:rsid w:val="0028218D"/>
    <w:rsid w:val="00282270"/>
    <w:rsid w:val="002843DC"/>
    <w:rsid w:val="00284B4A"/>
    <w:rsid w:val="00285312"/>
    <w:rsid w:val="002857E9"/>
    <w:rsid w:val="0028650B"/>
    <w:rsid w:val="0028765A"/>
    <w:rsid w:val="00287917"/>
    <w:rsid w:val="002900E4"/>
    <w:rsid w:val="0029035E"/>
    <w:rsid w:val="002906F8"/>
    <w:rsid w:val="002908ED"/>
    <w:rsid w:val="002910DD"/>
    <w:rsid w:val="00293232"/>
    <w:rsid w:val="0029345E"/>
    <w:rsid w:val="0029412D"/>
    <w:rsid w:val="002944FD"/>
    <w:rsid w:val="00294518"/>
    <w:rsid w:val="002945E5"/>
    <w:rsid w:val="002951EA"/>
    <w:rsid w:val="00295B61"/>
    <w:rsid w:val="00295C12"/>
    <w:rsid w:val="00296275"/>
    <w:rsid w:val="002968C8"/>
    <w:rsid w:val="00297A46"/>
    <w:rsid w:val="00297C48"/>
    <w:rsid w:val="00297D5A"/>
    <w:rsid w:val="002A089F"/>
    <w:rsid w:val="002A0A1C"/>
    <w:rsid w:val="002A0B68"/>
    <w:rsid w:val="002A1451"/>
    <w:rsid w:val="002A1B01"/>
    <w:rsid w:val="002A1D80"/>
    <w:rsid w:val="002A22BA"/>
    <w:rsid w:val="002A22F7"/>
    <w:rsid w:val="002A2481"/>
    <w:rsid w:val="002A28A9"/>
    <w:rsid w:val="002A297C"/>
    <w:rsid w:val="002A31AE"/>
    <w:rsid w:val="002A3269"/>
    <w:rsid w:val="002A34B7"/>
    <w:rsid w:val="002A36ED"/>
    <w:rsid w:val="002A3BD5"/>
    <w:rsid w:val="002A3F43"/>
    <w:rsid w:val="002A5ED7"/>
    <w:rsid w:val="002A5EFE"/>
    <w:rsid w:val="002A6141"/>
    <w:rsid w:val="002A63BF"/>
    <w:rsid w:val="002A6488"/>
    <w:rsid w:val="002A658F"/>
    <w:rsid w:val="002A6FB4"/>
    <w:rsid w:val="002A71AC"/>
    <w:rsid w:val="002B02A7"/>
    <w:rsid w:val="002B02B0"/>
    <w:rsid w:val="002B0475"/>
    <w:rsid w:val="002B075D"/>
    <w:rsid w:val="002B0E18"/>
    <w:rsid w:val="002B1297"/>
    <w:rsid w:val="002B1481"/>
    <w:rsid w:val="002B1FB0"/>
    <w:rsid w:val="002B275C"/>
    <w:rsid w:val="002B3310"/>
    <w:rsid w:val="002B382B"/>
    <w:rsid w:val="002B3CDF"/>
    <w:rsid w:val="002B3DC2"/>
    <w:rsid w:val="002B43D0"/>
    <w:rsid w:val="002B4A95"/>
    <w:rsid w:val="002B4EF6"/>
    <w:rsid w:val="002B563B"/>
    <w:rsid w:val="002B57DB"/>
    <w:rsid w:val="002B5E5B"/>
    <w:rsid w:val="002B6306"/>
    <w:rsid w:val="002B633B"/>
    <w:rsid w:val="002B6407"/>
    <w:rsid w:val="002B64ED"/>
    <w:rsid w:val="002B686A"/>
    <w:rsid w:val="002B7177"/>
    <w:rsid w:val="002B7730"/>
    <w:rsid w:val="002B792F"/>
    <w:rsid w:val="002C061C"/>
    <w:rsid w:val="002C10EE"/>
    <w:rsid w:val="002C1359"/>
    <w:rsid w:val="002C19C3"/>
    <w:rsid w:val="002C1B51"/>
    <w:rsid w:val="002C1D85"/>
    <w:rsid w:val="002C1DD0"/>
    <w:rsid w:val="002C2278"/>
    <w:rsid w:val="002C2C2F"/>
    <w:rsid w:val="002C2EF3"/>
    <w:rsid w:val="002C4698"/>
    <w:rsid w:val="002C47C4"/>
    <w:rsid w:val="002C48F6"/>
    <w:rsid w:val="002C4C30"/>
    <w:rsid w:val="002C5B62"/>
    <w:rsid w:val="002C5D99"/>
    <w:rsid w:val="002C61CD"/>
    <w:rsid w:val="002C7603"/>
    <w:rsid w:val="002C7605"/>
    <w:rsid w:val="002C7A9E"/>
    <w:rsid w:val="002D01AF"/>
    <w:rsid w:val="002D04D4"/>
    <w:rsid w:val="002D08F4"/>
    <w:rsid w:val="002D0D71"/>
    <w:rsid w:val="002D1346"/>
    <w:rsid w:val="002D1C7B"/>
    <w:rsid w:val="002D206D"/>
    <w:rsid w:val="002D28FD"/>
    <w:rsid w:val="002D2A90"/>
    <w:rsid w:val="002D2DF3"/>
    <w:rsid w:val="002D4280"/>
    <w:rsid w:val="002D48CE"/>
    <w:rsid w:val="002D4ACA"/>
    <w:rsid w:val="002D4D51"/>
    <w:rsid w:val="002D5111"/>
    <w:rsid w:val="002D513E"/>
    <w:rsid w:val="002D5AEB"/>
    <w:rsid w:val="002D65F1"/>
    <w:rsid w:val="002D6A45"/>
    <w:rsid w:val="002D7303"/>
    <w:rsid w:val="002D77E1"/>
    <w:rsid w:val="002E00B7"/>
    <w:rsid w:val="002E057B"/>
    <w:rsid w:val="002E10B8"/>
    <w:rsid w:val="002E1A2A"/>
    <w:rsid w:val="002E1D58"/>
    <w:rsid w:val="002E1D6B"/>
    <w:rsid w:val="002E3740"/>
    <w:rsid w:val="002E3FF3"/>
    <w:rsid w:val="002E4F64"/>
    <w:rsid w:val="002E50C2"/>
    <w:rsid w:val="002E5610"/>
    <w:rsid w:val="002E5DD0"/>
    <w:rsid w:val="002E6038"/>
    <w:rsid w:val="002E734B"/>
    <w:rsid w:val="002E75BB"/>
    <w:rsid w:val="002E76ED"/>
    <w:rsid w:val="002E7E84"/>
    <w:rsid w:val="002F03F3"/>
    <w:rsid w:val="002F0A31"/>
    <w:rsid w:val="002F197F"/>
    <w:rsid w:val="002F1C16"/>
    <w:rsid w:val="002F2154"/>
    <w:rsid w:val="002F24E2"/>
    <w:rsid w:val="002F2A94"/>
    <w:rsid w:val="002F3104"/>
    <w:rsid w:val="002F3A4E"/>
    <w:rsid w:val="002F3C1D"/>
    <w:rsid w:val="002F3C3D"/>
    <w:rsid w:val="002F3CA5"/>
    <w:rsid w:val="002F3DFA"/>
    <w:rsid w:val="002F3FEC"/>
    <w:rsid w:val="002F4310"/>
    <w:rsid w:val="002F43D2"/>
    <w:rsid w:val="002F49BE"/>
    <w:rsid w:val="002F4BB0"/>
    <w:rsid w:val="002F5071"/>
    <w:rsid w:val="002F68FA"/>
    <w:rsid w:val="0030068D"/>
    <w:rsid w:val="003007BC"/>
    <w:rsid w:val="003012B2"/>
    <w:rsid w:val="00301A54"/>
    <w:rsid w:val="00301C25"/>
    <w:rsid w:val="00301C89"/>
    <w:rsid w:val="00301FB0"/>
    <w:rsid w:val="00302292"/>
    <w:rsid w:val="003030C7"/>
    <w:rsid w:val="00303832"/>
    <w:rsid w:val="00303EE5"/>
    <w:rsid w:val="00304161"/>
    <w:rsid w:val="003041FB"/>
    <w:rsid w:val="0030480E"/>
    <w:rsid w:val="00305520"/>
    <w:rsid w:val="00307698"/>
    <w:rsid w:val="0031123D"/>
    <w:rsid w:val="00312296"/>
    <w:rsid w:val="0031236E"/>
    <w:rsid w:val="0031409F"/>
    <w:rsid w:val="0031412E"/>
    <w:rsid w:val="0031440B"/>
    <w:rsid w:val="0031547C"/>
    <w:rsid w:val="00315A44"/>
    <w:rsid w:val="00315D16"/>
    <w:rsid w:val="00315E4C"/>
    <w:rsid w:val="00315F0D"/>
    <w:rsid w:val="00315F1C"/>
    <w:rsid w:val="00316BBE"/>
    <w:rsid w:val="00317295"/>
    <w:rsid w:val="0031729D"/>
    <w:rsid w:val="0031758D"/>
    <w:rsid w:val="00317BA2"/>
    <w:rsid w:val="00317C09"/>
    <w:rsid w:val="00321587"/>
    <w:rsid w:val="00322B32"/>
    <w:rsid w:val="00322FB6"/>
    <w:rsid w:val="0032300C"/>
    <w:rsid w:val="003234D0"/>
    <w:rsid w:val="003235AA"/>
    <w:rsid w:val="00323FE7"/>
    <w:rsid w:val="00324138"/>
    <w:rsid w:val="00324376"/>
    <w:rsid w:val="00324564"/>
    <w:rsid w:val="003246AD"/>
    <w:rsid w:val="00324EE2"/>
    <w:rsid w:val="00325FC1"/>
    <w:rsid w:val="003260B3"/>
    <w:rsid w:val="0032666E"/>
    <w:rsid w:val="00326D9F"/>
    <w:rsid w:val="003274C1"/>
    <w:rsid w:val="00327792"/>
    <w:rsid w:val="0032786F"/>
    <w:rsid w:val="0033001D"/>
    <w:rsid w:val="00330362"/>
    <w:rsid w:val="00330687"/>
    <w:rsid w:val="003307B3"/>
    <w:rsid w:val="003311C0"/>
    <w:rsid w:val="00331367"/>
    <w:rsid w:val="00331B68"/>
    <w:rsid w:val="00331FE6"/>
    <w:rsid w:val="00332793"/>
    <w:rsid w:val="00332B90"/>
    <w:rsid w:val="003331E0"/>
    <w:rsid w:val="0033338C"/>
    <w:rsid w:val="003342D0"/>
    <w:rsid w:val="00334F4F"/>
    <w:rsid w:val="00334F66"/>
    <w:rsid w:val="0033554D"/>
    <w:rsid w:val="003356C2"/>
    <w:rsid w:val="003358F7"/>
    <w:rsid w:val="003359CD"/>
    <w:rsid w:val="00335F5F"/>
    <w:rsid w:val="00336E22"/>
    <w:rsid w:val="00337033"/>
    <w:rsid w:val="0033729B"/>
    <w:rsid w:val="003375CD"/>
    <w:rsid w:val="00337BD3"/>
    <w:rsid w:val="003400DA"/>
    <w:rsid w:val="0034026F"/>
    <w:rsid w:val="0034175F"/>
    <w:rsid w:val="00342154"/>
    <w:rsid w:val="00342A0D"/>
    <w:rsid w:val="00342C01"/>
    <w:rsid w:val="00342F21"/>
    <w:rsid w:val="00343074"/>
    <w:rsid w:val="00343E65"/>
    <w:rsid w:val="00344AE4"/>
    <w:rsid w:val="00345030"/>
    <w:rsid w:val="0034538C"/>
    <w:rsid w:val="0034551B"/>
    <w:rsid w:val="00345F61"/>
    <w:rsid w:val="00346187"/>
    <w:rsid w:val="00346217"/>
    <w:rsid w:val="00346574"/>
    <w:rsid w:val="00347FE4"/>
    <w:rsid w:val="00350283"/>
    <w:rsid w:val="00350C6F"/>
    <w:rsid w:val="00350D60"/>
    <w:rsid w:val="003511C0"/>
    <w:rsid w:val="0035136E"/>
    <w:rsid w:val="003519B8"/>
    <w:rsid w:val="00351B76"/>
    <w:rsid w:val="00351D59"/>
    <w:rsid w:val="003520DF"/>
    <w:rsid w:val="00352183"/>
    <w:rsid w:val="00352A0F"/>
    <w:rsid w:val="00352C8B"/>
    <w:rsid w:val="0035313C"/>
    <w:rsid w:val="0035366A"/>
    <w:rsid w:val="00353D50"/>
    <w:rsid w:val="00354085"/>
    <w:rsid w:val="00354442"/>
    <w:rsid w:val="00354C1D"/>
    <w:rsid w:val="0035507D"/>
    <w:rsid w:val="00355436"/>
    <w:rsid w:val="003554C5"/>
    <w:rsid w:val="00355625"/>
    <w:rsid w:val="00355907"/>
    <w:rsid w:val="00356265"/>
    <w:rsid w:val="00356817"/>
    <w:rsid w:val="00356F39"/>
    <w:rsid w:val="00357335"/>
    <w:rsid w:val="00357D29"/>
    <w:rsid w:val="0036067B"/>
    <w:rsid w:val="003606B2"/>
    <w:rsid w:val="003615B6"/>
    <w:rsid w:val="00361689"/>
    <w:rsid w:val="00361C4D"/>
    <w:rsid w:val="00361EAB"/>
    <w:rsid w:val="00361F9A"/>
    <w:rsid w:val="00361FA2"/>
    <w:rsid w:val="003623EB"/>
    <w:rsid w:val="0036242F"/>
    <w:rsid w:val="00362907"/>
    <w:rsid w:val="00363BDB"/>
    <w:rsid w:val="00363C1F"/>
    <w:rsid w:val="00363D39"/>
    <w:rsid w:val="00364716"/>
    <w:rsid w:val="00364CA7"/>
    <w:rsid w:val="00366443"/>
    <w:rsid w:val="00366CAC"/>
    <w:rsid w:val="00367608"/>
    <w:rsid w:val="00370ABE"/>
    <w:rsid w:val="00370CA2"/>
    <w:rsid w:val="00370E9D"/>
    <w:rsid w:val="00370FDC"/>
    <w:rsid w:val="003726CE"/>
    <w:rsid w:val="00372B8D"/>
    <w:rsid w:val="00374318"/>
    <w:rsid w:val="003748CB"/>
    <w:rsid w:val="00374C23"/>
    <w:rsid w:val="003751CE"/>
    <w:rsid w:val="0037589C"/>
    <w:rsid w:val="00375921"/>
    <w:rsid w:val="00375AA9"/>
    <w:rsid w:val="00375EC9"/>
    <w:rsid w:val="00376194"/>
    <w:rsid w:val="003761FA"/>
    <w:rsid w:val="0038008D"/>
    <w:rsid w:val="00380333"/>
    <w:rsid w:val="003804E1"/>
    <w:rsid w:val="0038078A"/>
    <w:rsid w:val="00381287"/>
    <w:rsid w:val="00382185"/>
    <w:rsid w:val="00382329"/>
    <w:rsid w:val="00382B05"/>
    <w:rsid w:val="00382C00"/>
    <w:rsid w:val="00382E05"/>
    <w:rsid w:val="00383C06"/>
    <w:rsid w:val="00383F60"/>
    <w:rsid w:val="00383F83"/>
    <w:rsid w:val="0038406C"/>
    <w:rsid w:val="00384601"/>
    <w:rsid w:val="003848C8"/>
    <w:rsid w:val="00384BCB"/>
    <w:rsid w:val="00385428"/>
    <w:rsid w:val="003872DB"/>
    <w:rsid w:val="003879AE"/>
    <w:rsid w:val="00387ED3"/>
    <w:rsid w:val="0039006A"/>
    <w:rsid w:val="003907D6"/>
    <w:rsid w:val="0039097B"/>
    <w:rsid w:val="00390B11"/>
    <w:rsid w:val="003911E7"/>
    <w:rsid w:val="003911F5"/>
    <w:rsid w:val="00391408"/>
    <w:rsid w:val="00391BB1"/>
    <w:rsid w:val="00391FF7"/>
    <w:rsid w:val="0039216F"/>
    <w:rsid w:val="003926F6"/>
    <w:rsid w:val="00392DAF"/>
    <w:rsid w:val="00393A01"/>
    <w:rsid w:val="00393B02"/>
    <w:rsid w:val="0039402E"/>
    <w:rsid w:val="00394BCA"/>
    <w:rsid w:val="0039564E"/>
    <w:rsid w:val="003961F9"/>
    <w:rsid w:val="00396234"/>
    <w:rsid w:val="0039625C"/>
    <w:rsid w:val="00396274"/>
    <w:rsid w:val="00396651"/>
    <w:rsid w:val="00397578"/>
    <w:rsid w:val="003977E2"/>
    <w:rsid w:val="003A0B04"/>
    <w:rsid w:val="003A0ED7"/>
    <w:rsid w:val="003A12B7"/>
    <w:rsid w:val="003A136F"/>
    <w:rsid w:val="003A21F4"/>
    <w:rsid w:val="003A2268"/>
    <w:rsid w:val="003A23BB"/>
    <w:rsid w:val="003A276D"/>
    <w:rsid w:val="003A2CF0"/>
    <w:rsid w:val="003A2FD1"/>
    <w:rsid w:val="003A3555"/>
    <w:rsid w:val="003A3962"/>
    <w:rsid w:val="003A43C9"/>
    <w:rsid w:val="003A44BF"/>
    <w:rsid w:val="003A4664"/>
    <w:rsid w:val="003A4698"/>
    <w:rsid w:val="003A46FA"/>
    <w:rsid w:val="003A4B11"/>
    <w:rsid w:val="003A53A8"/>
    <w:rsid w:val="003A5D30"/>
    <w:rsid w:val="003A639D"/>
    <w:rsid w:val="003A7836"/>
    <w:rsid w:val="003B087E"/>
    <w:rsid w:val="003B10B6"/>
    <w:rsid w:val="003B16CC"/>
    <w:rsid w:val="003B1D3D"/>
    <w:rsid w:val="003B2489"/>
    <w:rsid w:val="003B26EE"/>
    <w:rsid w:val="003B2D97"/>
    <w:rsid w:val="003B30B7"/>
    <w:rsid w:val="003B3105"/>
    <w:rsid w:val="003B3753"/>
    <w:rsid w:val="003B37BE"/>
    <w:rsid w:val="003B3B2A"/>
    <w:rsid w:val="003B4179"/>
    <w:rsid w:val="003B43D3"/>
    <w:rsid w:val="003B5CBB"/>
    <w:rsid w:val="003B62FA"/>
    <w:rsid w:val="003B6F96"/>
    <w:rsid w:val="003B75A2"/>
    <w:rsid w:val="003B7999"/>
    <w:rsid w:val="003B7D44"/>
    <w:rsid w:val="003C1B7F"/>
    <w:rsid w:val="003C32BC"/>
    <w:rsid w:val="003C3864"/>
    <w:rsid w:val="003C624D"/>
    <w:rsid w:val="003C6E04"/>
    <w:rsid w:val="003C6F0B"/>
    <w:rsid w:val="003C70E1"/>
    <w:rsid w:val="003C74C6"/>
    <w:rsid w:val="003C75D4"/>
    <w:rsid w:val="003C7696"/>
    <w:rsid w:val="003D0CC1"/>
    <w:rsid w:val="003D192B"/>
    <w:rsid w:val="003D1ADF"/>
    <w:rsid w:val="003D22E3"/>
    <w:rsid w:val="003D23F7"/>
    <w:rsid w:val="003D27FE"/>
    <w:rsid w:val="003D2C3F"/>
    <w:rsid w:val="003D2D0D"/>
    <w:rsid w:val="003D3798"/>
    <w:rsid w:val="003D4685"/>
    <w:rsid w:val="003D49E3"/>
    <w:rsid w:val="003D4ED6"/>
    <w:rsid w:val="003D50EE"/>
    <w:rsid w:val="003D57BC"/>
    <w:rsid w:val="003D60A0"/>
    <w:rsid w:val="003D60F7"/>
    <w:rsid w:val="003D652B"/>
    <w:rsid w:val="003D6BC6"/>
    <w:rsid w:val="003E00E1"/>
    <w:rsid w:val="003E01C8"/>
    <w:rsid w:val="003E0767"/>
    <w:rsid w:val="003E186B"/>
    <w:rsid w:val="003E21B2"/>
    <w:rsid w:val="003E228F"/>
    <w:rsid w:val="003E22AB"/>
    <w:rsid w:val="003E274D"/>
    <w:rsid w:val="003E2785"/>
    <w:rsid w:val="003E2CF9"/>
    <w:rsid w:val="003E37A6"/>
    <w:rsid w:val="003E3BE1"/>
    <w:rsid w:val="003E40E9"/>
    <w:rsid w:val="003E466D"/>
    <w:rsid w:val="003E4C9F"/>
    <w:rsid w:val="003E4D6E"/>
    <w:rsid w:val="003E5471"/>
    <w:rsid w:val="003E55DF"/>
    <w:rsid w:val="003E56E5"/>
    <w:rsid w:val="003E58B6"/>
    <w:rsid w:val="003E67B4"/>
    <w:rsid w:val="003E6A73"/>
    <w:rsid w:val="003E7A48"/>
    <w:rsid w:val="003F11A8"/>
    <w:rsid w:val="003F1965"/>
    <w:rsid w:val="003F2317"/>
    <w:rsid w:val="003F309C"/>
    <w:rsid w:val="003F32C6"/>
    <w:rsid w:val="003F3669"/>
    <w:rsid w:val="003F369D"/>
    <w:rsid w:val="003F3F1F"/>
    <w:rsid w:val="003F3F85"/>
    <w:rsid w:val="003F420F"/>
    <w:rsid w:val="003F4E0F"/>
    <w:rsid w:val="003F5366"/>
    <w:rsid w:val="003F627D"/>
    <w:rsid w:val="003F680A"/>
    <w:rsid w:val="003F6A9B"/>
    <w:rsid w:val="003F6D09"/>
    <w:rsid w:val="003F6DD4"/>
    <w:rsid w:val="003F732D"/>
    <w:rsid w:val="003F743F"/>
    <w:rsid w:val="003F7D25"/>
    <w:rsid w:val="00400627"/>
    <w:rsid w:val="0040083D"/>
    <w:rsid w:val="00400E92"/>
    <w:rsid w:val="00401074"/>
    <w:rsid w:val="004014C4"/>
    <w:rsid w:val="0040193A"/>
    <w:rsid w:val="004021AB"/>
    <w:rsid w:val="004028B1"/>
    <w:rsid w:val="004037F6"/>
    <w:rsid w:val="00403BF0"/>
    <w:rsid w:val="00403F12"/>
    <w:rsid w:val="00403F68"/>
    <w:rsid w:val="004065FE"/>
    <w:rsid w:val="0040683F"/>
    <w:rsid w:val="00407482"/>
    <w:rsid w:val="00407574"/>
    <w:rsid w:val="0041007F"/>
    <w:rsid w:val="0041091C"/>
    <w:rsid w:val="004120CA"/>
    <w:rsid w:val="00412A42"/>
    <w:rsid w:val="00412A52"/>
    <w:rsid w:val="00412BEC"/>
    <w:rsid w:val="00412C50"/>
    <w:rsid w:val="004134C7"/>
    <w:rsid w:val="0041353E"/>
    <w:rsid w:val="00413BB5"/>
    <w:rsid w:val="004147AE"/>
    <w:rsid w:val="00414B3B"/>
    <w:rsid w:val="00414F8F"/>
    <w:rsid w:val="0041529B"/>
    <w:rsid w:val="0041534C"/>
    <w:rsid w:val="004156AC"/>
    <w:rsid w:val="00415E17"/>
    <w:rsid w:val="0041670D"/>
    <w:rsid w:val="00416B16"/>
    <w:rsid w:val="004175FF"/>
    <w:rsid w:val="00417CFA"/>
    <w:rsid w:val="00417E7E"/>
    <w:rsid w:val="004208A6"/>
    <w:rsid w:val="00420E4F"/>
    <w:rsid w:val="004211EE"/>
    <w:rsid w:val="004218E7"/>
    <w:rsid w:val="0042268A"/>
    <w:rsid w:val="0042275E"/>
    <w:rsid w:val="004229A7"/>
    <w:rsid w:val="00422FA4"/>
    <w:rsid w:val="004230DA"/>
    <w:rsid w:val="00423129"/>
    <w:rsid w:val="00423C32"/>
    <w:rsid w:val="004241BD"/>
    <w:rsid w:val="0042568B"/>
    <w:rsid w:val="00425D1E"/>
    <w:rsid w:val="00426068"/>
    <w:rsid w:val="0042621B"/>
    <w:rsid w:val="004272B9"/>
    <w:rsid w:val="004273E1"/>
    <w:rsid w:val="00427532"/>
    <w:rsid w:val="0043007B"/>
    <w:rsid w:val="00430E2F"/>
    <w:rsid w:val="00431619"/>
    <w:rsid w:val="00431B3D"/>
    <w:rsid w:val="004320E7"/>
    <w:rsid w:val="00432361"/>
    <w:rsid w:val="004324BE"/>
    <w:rsid w:val="00433069"/>
    <w:rsid w:val="0043316A"/>
    <w:rsid w:val="004332F3"/>
    <w:rsid w:val="004333B2"/>
    <w:rsid w:val="00433870"/>
    <w:rsid w:val="00434072"/>
    <w:rsid w:val="0043425A"/>
    <w:rsid w:val="004348DC"/>
    <w:rsid w:val="00434CAA"/>
    <w:rsid w:val="004352B1"/>
    <w:rsid w:val="00435311"/>
    <w:rsid w:val="00435EC5"/>
    <w:rsid w:val="004369D4"/>
    <w:rsid w:val="00437523"/>
    <w:rsid w:val="00437785"/>
    <w:rsid w:val="0043799A"/>
    <w:rsid w:val="00437A5F"/>
    <w:rsid w:val="00437DFF"/>
    <w:rsid w:val="004412AD"/>
    <w:rsid w:val="004414A3"/>
    <w:rsid w:val="00441828"/>
    <w:rsid w:val="00441D69"/>
    <w:rsid w:val="0044256C"/>
    <w:rsid w:val="0044262F"/>
    <w:rsid w:val="00444196"/>
    <w:rsid w:val="004444DD"/>
    <w:rsid w:val="00445103"/>
    <w:rsid w:val="00445B53"/>
    <w:rsid w:val="00445C85"/>
    <w:rsid w:val="004461E5"/>
    <w:rsid w:val="0044681D"/>
    <w:rsid w:val="004468E8"/>
    <w:rsid w:val="004475B6"/>
    <w:rsid w:val="00450245"/>
    <w:rsid w:val="004506EF"/>
    <w:rsid w:val="004514FD"/>
    <w:rsid w:val="00452CBE"/>
    <w:rsid w:val="00452F53"/>
    <w:rsid w:val="00453008"/>
    <w:rsid w:val="0045309C"/>
    <w:rsid w:val="004537F5"/>
    <w:rsid w:val="00453B37"/>
    <w:rsid w:val="004544C8"/>
    <w:rsid w:val="00455085"/>
    <w:rsid w:val="00456C2B"/>
    <w:rsid w:val="004574A8"/>
    <w:rsid w:val="004609AE"/>
    <w:rsid w:val="00461F0F"/>
    <w:rsid w:val="00462786"/>
    <w:rsid w:val="004627A3"/>
    <w:rsid w:val="00462B3F"/>
    <w:rsid w:val="00463258"/>
    <w:rsid w:val="00463B17"/>
    <w:rsid w:val="00463E55"/>
    <w:rsid w:val="00463EDF"/>
    <w:rsid w:val="00463F67"/>
    <w:rsid w:val="004657DB"/>
    <w:rsid w:val="00465930"/>
    <w:rsid w:val="0046599B"/>
    <w:rsid w:val="004659D6"/>
    <w:rsid w:val="00465D05"/>
    <w:rsid w:val="004669DC"/>
    <w:rsid w:val="00466C48"/>
    <w:rsid w:val="00467406"/>
    <w:rsid w:val="004675A3"/>
    <w:rsid w:val="0046770C"/>
    <w:rsid w:val="0046787B"/>
    <w:rsid w:val="00467FC2"/>
    <w:rsid w:val="00470F01"/>
    <w:rsid w:val="00471415"/>
    <w:rsid w:val="00471862"/>
    <w:rsid w:val="004719FA"/>
    <w:rsid w:val="00471E3A"/>
    <w:rsid w:val="00472268"/>
    <w:rsid w:val="00472404"/>
    <w:rsid w:val="00472937"/>
    <w:rsid w:val="00473942"/>
    <w:rsid w:val="00474562"/>
    <w:rsid w:val="00474A1E"/>
    <w:rsid w:val="00474CE3"/>
    <w:rsid w:val="00475561"/>
    <w:rsid w:val="00475EC1"/>
    <w:rsid w:val="004766CA"/>
    <w:rsid w:val="00476D2C"/>
    <w:rsid w:val="004770E9"/>
    <w:rsid w:val="00477B6B"/>
    <w:rsid w:val="00477BD5"/>
    <w:rsid w:val="0048036D"/>
    <w:rsid w:val="004803DE"/>
    <w:rsid w:val="00481975"/>
    <w:rsid w:val="00481F6D"/>
    <w:rsid w:val="004830CF"/>
    <w:rsid w:val="00483129"/>
    <w:rsid w:val="00483715"/>
    <w:rsid w:val="00483B13"/>
    <w:rsid w:val="004840B9"/>
    <w:rsid w:val="004843A1"/>
    <w:rsid w:val="004848F5"/>
    <w:rsid w:val="00487965"/>
    <w:rsid w:val="00487A8F"/>
    <w:rsid w:val="00490247"/>
    <w:rsid w:val="0049055E"/>
    <w:rsid w:val="00490DA8"/>
    <w:rsid w:val="004911E2"/>
    <w:rsid w:val="00491784"/>
    <w:rsid w:val="0049178B"/>
    <w:rsid w:val="00491794"/>
    <w:rsid w:val="004921D7"/>
    <w:rsid w:val="0049315A"/>
    <w:rsid w:val="004934C4"/>
    <w:rsid w:val="0049393C"/>
    <w:rsid w:val="0049440E"/>
    <w:rsid w:val="004944A8"/>
    <w:rsid w:val="00494B6E"/>
    <w:rsid w:val="0049500C"/>
    <w:rsid w:val="00495E82"/>
    <w:rsid w:val="00496412"/>
    <w:rsid w:val="00496617"/>
    <w:rsid w:val="004967AC"/>
    <w:rsid w:val="004968B2"/>
    <w:rsid w:val="00497BD2"/>
    <w:rsid w:val="00497E59"/>
    <w:rsid w:val="004A0CB3"/>
    <w:rsid w:val="004A160F"/>
    <w:rsid w:val="004A1F11"/>
    <w:rsid w:val="004A2DF3"/>
    <w:rsid w:val="004A2ED3"/>
    <w:rsid w:val="004A3679"/>
    <w:rsid w:val="004A3925"/>
    <w:rsid w:val="004A3F5F"/>
    <w:rsid w:val="004A4C55"/>
    <w:rsid w:val="004A4F11"/>
    <w:rsid w:val="004A5278"/>
    <w:rsid w:val="004A5828"/>
    <w:rsid w:val="004A5CB5"/>
    <w:rsid w:val="004A5CC1"/>
    <w:rsid w:val="004A5F9A"/>
    <w:rsid w:val="004A632A"/>
    <w:rsid w:val="004A6B12"/>
    <w:rsid w:val="004A71A4"/>
    <w:rsid w:val="004A78F4"/>
    <w:rsid w:val="004A7ACA"/>
    <w:rsid w:val="004A7FFC"/>
    <w:rsid w:val="004B01F0"/>
    <w:rsid w:val="004B032B"/>
    <w:rsid w:val="004B0ABC"/>
    <w:rsid w:val="004B163F"/>
    <w:rsid w:val="004B2065"/>
    <w:rsid w:val="004B279E"/>
    <w:rsid w:val="004B27F3"/>
    <w:rsid w:val="004B3454"/>
    <w:rsid w:val="004B3BA9"/>
    <w:rsid w:val="004B4425"/>
    <w:rsid w:val="004B46B9"/>
    <w:rsid w:val="004B4A23"/>
    <w:rsid w:val="004B4FB5"/>
    <w:rsid w:val="004B53D4"/>
    <w:rsid w:val="004B56A6"/>
    <w:rsid w:val="004B6209"/>
    <w:rsid w:val="004B7F59"/>
    <w:rsid w:val="004C0979"/>
    <w:rsid w:val="004C10B0"/>
    <w:rsid w:val="004C1522"/>
    <w:rsid w:val="004C1543"/>
    <w:rsid w:val="004C16B3"/>
    <w:rsid w:val="004C29B3"/>
    <w:rsid w:val="004C2ED7"/>
    <w:rsid w:val="004C3750"/>
    <w:rsid w:val="004C4174"/>
    <w:rsid w:val="004C441B"/>
    <w:rsid w:val="004C44B9"/>
    <w:rsid w:val="004C49DE"/>
    <w:rsid w:val="004C5146"/>
    <w:rsid w:val="004C59DB"/>
    <w:rsid w:val="004C6AAF"/>
    <w:rsid w:val="004C706D"/>
    <w:rsid w:val="004C78DC"/>
    <w:rsid w:val="004D06DC"/>
    <w:rsid w:val="004D0756"/>
    <w:rsid w:val="004D0D81"/>
    <w:rsid w:val="004D0E8E"/>
    <w:rsid w:val="004D1263"/>
    <w:rsid w:val="004D2163"/>
    <w:rsid w:val="004D2B87"/>
    <w:rsid w:val="004D3525"/>
    <w:rsid w:val="004D3682"/>
    <w:rsid w:val="004D369D"/>
    <w:rsid w:val="004D36EF"/>
    <w:rsid w:val="004D3DBE"/>
    <w:rsid w:val="004D3F3C"/>
    <w:rsid w:val="004D429C"/>
    <w:rsid w:val="004D464F"/>
    <w:rsid w:val="004D533F"/>
    <w:rsid w:val="004D5FD6"/>
    <w:rsid w:val="004D6371"/>
    <w:rsid w:val="004D6624"/>
    <w:rsid w:val="004D6899"/>
    <w:rsid w:val="004D6C0E"/>
    <w:rsid w:val="004D6F3E"/>
    <w:rsid w:val="004D71F1"/>
    <w:rsid w:val="004D7337"/>
    <w:rsid w:val="004D7F1C"/>
    <w:rsid w:val="004E09FA"/>
    <w:rsid w:val="004E0A92"/>
    <w:rsid w:val="004E0FEB"/>
    <w:rsid w:val="004E14E4"/>
    <w:rsid w:val="004E154B"/>
    <w:rsid w:val="004E1CC5"/>
    <w:rsid w:val="004E27B4"/>
    <w:rsid w:val="004E309A"/>
    <w:rsid w:val="004E311C"/>
    <w:rsid w:val="004E327A"/>
    <w:rsid w:val="004E389B"/>
    <w:rsid w:val="004E38FB"/>
    <w:rsid w:val="004E3C73"/>
    <w:rsid w:val="004E3E6A"/>
    <w:rsid w:val="004E42D5"/>
    <w:rsid w:val="004E455D"/>
    <w:rsid w:val="004E4B77"/>
    <w:rsid w:val="004E4C8D"/>
    <w:rsid w:val="004E4D03"/>
    <w:rsid w:val="004E5105"/>
    <w:rsid w:val="004E5A3B"/>
    <w:rsid w:val="004E5E15"/>
    <w:rsid w:val="004E63D7"/>
    <w:rsid w:val="004E691E"/>
    <w:rsid w:val="004E6A34"/>
    <w:rsid w:val="004E7ADF"/>
    <w:rsid w:val="004E7CD1"/>
    <w:rsid w:val="004E7ED9"/>
    <w:rsid w:val="004F0309"/>
    <w:rsid w:val="004F0470"/>
    <w:rsid w:val="004F11FA"/>
    <w:rsid w:val="004F1F1E"/>
    <w:rsid w:val="004F2AA7"/>
    <w:rsid w:val="004F2CB6"/>
    <w:rsid w:val="004F4F2B"/>
    <w:rsid w:val="004F5537"/>
    <w:rsid w:val="004F6A40"/>
    <w:rsid w:val="004F6BCB"/>
    <w:rsid w:val="004F7D64"/>
    <w:rsid w:val="004F7FD3"/>
    <w:rsid w:val="0050023C"/>
    <w:rsid w:val="005002C6"/>
    <w:rsid w:val="005004CB"/>
    <w:rsid w:val="005008A1"/>
    <w:rsid w:val="00500A39"/>
    <w:rsid w:val="00500F6C"/>
    <w:rsid w:val="00502BF0"/>
    <w:rsid w:val="00502C2B"/>
    <w:rsid w:val="00502D98"/>
    <w:rsid w:val="00503145"/>
    <w:rsid w:val="00503346"/>
    <w:rsid w:val="0050355F"/>
    <w:rsid w:val="005049BA"/>
    <w:rsid w:val="00504C6C"/>
    <w:rsid w:val="005059B0"/>
    <w:rsid w:val="00505CF6"/>
    <w:rsid w:val="005062F6"/>
    <w:rsid w:val="005063CE"/>
    <w:rsid w:val="0050661E"/>
    <w:rsid w:val="00506737"/>
    <w:rsid w:val="0050682B"/>
    <w:rsid w:val="00506F80"/>
    <w:rsid w:val="00507340"/>
    <w:rsid w:val="00507C9E"/>
    <w:rsid w:val="005100D5"/>
    <w:rsid w:val="00510EE1"/>
    <w:rsid w:val="005124DC"/>
    <w:rsid w:val="0051273A"/>
    <w:rsid w:val="00513024"/>
    <w:rsid w:val="00513642"/>
    <w:rsid w:val="0051402E"/>
    <w:rsid w:val="00514630"/>
    <w:rsid w:val="00514A04"/>
    <w:rsid w:val="00515629"/>
    <w:rsid w:val="005157A5"/>
    <w:rsid w:val="005162BC"/>
    <w:rsid w:val="00517430"/>
    <w:rsid w:val="005205CF"/>
    <w:rsid w:val="00520860"/>
    <w:rsid w:val="005208D2"/>
    <w:rsid w:val="0052090F"/>
    <w:rsid w:val="00520AC1"/>
    <w:rsid w:val="00520D3B"/>
    <w:rsid w:val="00521454"/>
    <w:rsid w:val="0052158F"/>
    <w:rsid w:val="00521C0A"/>
    <w:rsid w:val="005225F2"/>
    <w:rsid w:val="0052266C"/>
    <w:rsid w:val="00523664"/>
    <w:rsid w:val="0052372D"/>
    <w:rsid w:val="0052394B"/>
    <w:rsid w:val="00524519"/>
    <w:rsid w:val="00524663"/>
    <w:rsid w:val="005252EE"/>
    <w:rsid w:val="005256E5"/>
    <w:rsid w:val="005256EE"/>
    <w:rsid w:val="00525CD5"/>
    <w:rsid w:val="00525D08"/>
    <w:rsid w:val="00525E0D"/>
    <w:rsid w:val="005260E6"/>
    <w:rsid w:val="0052662B"/>
    <w:rsid w:val="0052666F"/>
    <w:rsid w:val="00526E50"/>
    <w:rsid w:val="005273DD"/>
    <w:rsid w:val="00530A61"/>
    <w:rsid w:val="00530DF4"/>
    <w:rsid w:val="00532367"/>
    <w:rsid w:val="00532ECE"/>
    <w:rsid w:val="00533029"/>
    <w:rsid w:val="005334C4"/>
    <w:rsid w:val="00533A9E"/>
    <w:rsid w:val="00533B61"/>
    <w:rsid w:val="00534118"/>
    <w:rsid w:val="0053443D"/>
    <w:rsid w:val="0053451C"/>
    <w:rsid w:val="00534BFF"/>
    <w:rsid w:val="00534E70"/>
    <w:rsid w:val="00534F80"/>
    <w:rsid w:val="00535208"/>
    <w:rsid w:val="00535791"/>
    <w:rsid w:val="00535E8E"/>
    <w:rsid w:val="00535E9F"/>
    <w:rsid w:val="0053650A"/>
    <w:rsid w:val="005366A1"/>
    <w:rsid w:val="005368F9"/>
    <w:rsid w:val="00536E80"/>
    <w:rsid w:val="00537362"/>
    <w:rsid w:val="0053740D"/>
    <w:rsid w:val="00537BF8"/>
    <w:rsid w:val="00537E00"/>
    <w:rsid w:val="00540782"/>
    <w:rsid w:val="00540D36"/>
    <w:rsid w:val="005411BC"/>
    <w:rsid w:val="005414B1"/>
    <w:rsid w:val="005415B3"/>
    <w:rsid w:val="005416E3"/>
    <w:rsid w:val="00541849"/>
    <w:rsid w:val="005418F7"/>
    <w:rsid w:val="00542A9A"/>
    <w:rsid w:val="00543009"/>
    <w:rsid w:val="005431D1"/>
    <w:rsid w:val="00543407"/>
    <w:rsid w:val="00544041"/>
    <w:rsid w:val="00544193"/>
    <w:rsid w:val="00544EFC"/>
    <w:rsid w:val="0054515E"/>
    <w:rsid w:val="005451DE"/>
    <w:rsid w:val="00545C50"/>
    <w:rsid w:val="00546474"/>
    <w:rsid w:val="005504EC"/>
    <w:rsid w:val="00551058"/>
    <w:rsid w:val="00551B52"/>
    <w:rsid w:val="00552426"/>
    <w:rsid w:val="00552CA8"/>
    <w:rsid w:val="00552E41"/>
    <w:rsid w:val="005546DA"/>
    <w:rsid w:val="005546F5"/>
    <w:rsid w:val="00554875"/>
    <w:rsid w:val="00554936"/>
    <w:rsid w:val="00554B03"/>
    <w:rsid w:val="00555073"/>
    <w:rsid w:val="0055560A"/>
    <w:rsid w:val="00555D8F"/>
    <w:rsid w:val="005563B0"/>
    <w:rsid w:val="00556676"/>
    <w:rsid w:val="005567C2"/>
    <w:rsid w:val="005567FF"/>
    <w:rsid w:val="00556D54"/>
    <w:rsid w:val="00556D68"/>
    <w:rsid w:val="005571C4"/>
    <w:rsid w:val="005571EF"/>
    <w:rsid w:val="0055764E"/>
    <w:rsid w:val="00557695"/>
    <w:rsid w:val="00557D91"/>
    <w:rsid w:val="005600EB"/>
    <w:rsid w:val="00560B14"/>
    <w:rsid w:val="00560C5E"/>
    <w:rsid w:val="00560C69"/>
    <w:rsid w:val="00560DF3"/>
    <w:rsid w:val="00561300"/>
    <w:rsid w:val="0056150D"/>
    <w:rsid w:val="00561685"/>
    <w:rsid w:val="00561784"/>
    <w:rsid w:val="005617C8"/>
    <w:rsid w:val="00561822"/>
    <w:rsid w:val="00562210"/>
    <w:rsid w:val="005647FF"/>
    <w:rsid w:val="00564C7C"/>
    <w:rsid w:val="00565144"/>
    <w:rsid w:val="0056528E"/>
    <w:rsid w:val="00565690"/>
    <w:rsid w:val="00565815"/>
    <w:rsid w:val="005660E6"/>
    <w:rsid w:val="005661F2"/>
    <w:rsid w:val="0056700E"/>
    <w:rsid w:val="0056701E"/>
    <w:rsid w:val="005675F4"/>
    <w:rsid w:val="00567803"/>
    <w:rsid w:val="00570783"/>
    <w:rsid w:val="00570795"/>
    <w:rsid w:val="00570C54"/>
    <w:rsid w:val="0057134E"/>
    <w:rsid w:val="005714BC"/>
    <w:rsid w:val="00571904"/>
    <w:rsid w:val="00572472"/>
    <w:rsid w:val="00572830"/>
    <w:rsid w:val="00572A9B"/>
    <w:rsid w:val="005732B8"/>
    <w:rsid w:val="00573625"/>
    <w:rsid w:val="005738C4"/>
    <w:rsid w:val="00573C99"/>
    <w:rsid w:val="00574DF6"/>
    <w:rsid w:val="005750FD"/>
    <w:rsid w:val="005752C0"/>
    <w:rsid w:val="0057579E"/>
    <w:rsid w:val="00575848"/>
    <w:rsid w:val="00575DC8"/>
    <w:rsid w:val="005769DE"/>
    <w:rsid w:val="00576AEA"/>
    <w:rsid w:val="00580BE1"/>
    <w:rsid w:val="00581184"/>
    <w:rsid w:val="0058180B"/>
    <w:rsid w:val="00581C47"/>
    <w:rsid w:val="0058280E"/>
    <w:rsid w:val="00582BC4"/>
    <w:rsid w:val="00582F40"/>
    <w:rsid w:val="00583CCD"/>
    <w:rsid w:val="005844A6"/>
    <w:rsid w:val="0058457E"/>
    <w:rsid w:val="00584BD1"/>
    <w:rsid w:val="0058530C"/>
    <w:rsid w:val="005853C2"/>
    <w:rsid w:val="00585BC2"/>
    <w:rsid w:val="005865CE"/>
    <w:rsid w:val="00586BB4"/>
    <w:rsid w:val="0058794D"/>
    <w:rsid w:val="00587A30"/>
    <w:rsid w:val="00587C17"/>
    <w:rsid w:val="00590113"/>
    <w:rsid w:val="00590355"/>
    <w:rsid w:val="005903E5"/>
    <w:rsid w:val="00590638"/>
    <w:rsid w:val="00590710"/>
    <w:rsid w:val="00590B7C"/>
    <w:rsid w:val="00590CEB"/>
    <w:rsid w:val="0059116C"/>
    <w:rsid w:val="005911FE"/>
    <w:rsid w:val="00591B33"/>
    <w:rsid w:val="00592284"/>
    <w:rsid w:val="005924E0"/>
    <w:rsid w:val="00592518"/>
    <w:rsid w:val="00592670"/>
    <w:rsid w:val="005926A7"/>
    <w:rsid w:val="0059288A"/>
    <w:rsid w:val="00592F15"/>
    <w:rsid w:val="00592F88"/>
    <w:rsid w:val="00593027"/>
    <w:rsid w:val="00593640"/>
    <w:rsid w:val="00593898"/>
    <w:rsid w:val="00593DD8"/>
    <w:rsid w:val="00593F8F"/>
    <w:rsid w:val="00594925"/>
    <w:rsid w:val="00594C6C"/>
    <w:rsid w:val="00594FC6"/>
    <w:rsid w:val="00595431"/>
    <w:rsid w:val="0059591B"/>
    <w:rsid w:val="00595A11"/>
    <w:rsid w:val="00595D0C"/>
    <w:rsid w:val="00595E35"/>
    <w:rsid w:val="005965C4"/>
    <w:rsid w:val="00596634"/>
    <w:rsid w:val="00597339"/>
    <w:rsid w:val="005A0D63"/>
    <w:rsid w:val="005A0FE3"/>
    <w:rsid w:val="005A1B41"/>
    <w:rsid w:val="005A1E84"/>
    <w:rsid w:val="005A2C8B"/>
    <w:rsid w:val="005A37AD"/>
    <w:rsid w:val="005A4059"/>
    <w:rsid w:val="005A5148"/>
    <w:rsid w:val="005A73C7"/>
    <w:rsid w:val="005A7AF9"/>
    <w:rsid w:val="005A7D0D"/>
    <w:rsid w:val="005B0230"/>
    <w:rsid w:val="005B0851"/>
    <w:rsid w:val="005B0BBF"/>
    <w:rsid w:val="005B0C4B"/>
    <w:rsid w:val="005B0CE4"/>
    <w:rsid w:val="005B0E38"/>
    <w:rsid w:val="005B1B5D"/>
    <w:rsid w:val="005B1B7A"/>
    <w:rsid w:val="005B23E4"/>
    <w:rsid w:val="005B2BB0"/>
    <w:rsid w:val="005B2BF9"/>
    <w:rsid w:val="005B2E3F"/>
    <w:rsid w:val="005B3751"/>
    <w:rsid w:val="005B379A"/>
    <w:rsid w:val="005B4481"/>
    <w:rsid w:val="005B45BA"/>
    <w:rsid w:val="005B478B"/>
    <w:rsid w:val="005B492A"/>
    <w:rsid w:val="005B5E58"/>
    <w:rsid w:val="005B6260"/>
    <w:rsid w:val="005B63B0"/>
    <w:rsid w:val="005B6A51"/>
    <w:rsid w:val="005B6EFC"/>
    <w:rsid w:val="005B6F21"/>
    <w:rsid w:val="005B73E1"/>
    <w:rsid w:val="005B7726"/>
    <w:rsid w:val="005C00CE"/>
    <w:rsid w:val="005C0482"/>
    <w:rsid w:val="005C0555"/>
    <w:rsid w:val="005C08DB"/>
    <w:rsid w:val="005C14E9"/>
    <w:rsid w:val="005C1BB3"/>
    <w:rsid w:val="005C21D1"/>
    <w:rsid w:val="005C2580"/>
    <w:rsid w:val="005C2E38"/>
    <w:rsid w:val="005C3372"/>
    <w:rsid w:val="005C3870"/>
    <w:rsid w:val="005C398C"/>
    <w:rsid w:val="005C4309"/>
    <w:rsid w:val="005C491B"/>
    <w:rsid w:val="005C5777"/>
    <w:rsid w:val="005C597A"/>
    <w:rsid w:val="005C59B7"/>
    <w:rsid w:val="005C5C0B"/>
    <w:rsid w:val="005C5D73"/>
    <w:rsid w:val="005C6316"/>
    <w:rsid w:val="005C69C1"/>
    <w:rsid w:val="005C6FF2"/>
    <w:rsid w:val="005C774A"/>
    <w:rsid w:val="005C7759"/>
    <w:rsid w:val="005C7D8F"/>
    <w:rsid w:val="005C7DF3"/>
    <w:rsid w:val="005D09A8"/>
    <w:rsid w:val="005D1054"/>
    <w:rsid w:val="005D123A"/>
    <w:rsid w:val="005D172C"/>
    <w:rsid w:val="005D18B1"/>
    <w:rsid w:val="005D194D"/>
    <w:rsid w:val="005D2160"/>
    <w:rsid w:val="005D23AA"/>
    <w:rsid w:val="005D2A3E"/>
    <w:rsid w:val="005D3AA7"/>
    <w:rsid w:val="005D3F63"/>
    <w:rsid w:val="005D4666"/>
    <w:rsid w:val="005D4B39"/>
    <w:rsid w:val="005D4F35"/>
    <w:rsid w:val="005D5B4E"/>
    <w:rsid w:val="005D5EF0"/>
    <w:rsid w:val="005D604A"/>
    <w:rsid w:val="005D6060"/>
    <w:rsid w:val="005D6148"/>
    <w:rsid w:val="005D68DF"/>
    <w:rsid w:val="005D6A89"/>
    <w:rsid w:val="005D6D28"/>
    <w:rsid w:val="005E0842"/>
    <w:rsid w:val="005E0EBB"/>
    <w:rsid w:val="005E12C8"/>
    <w:rsid w:val="005E1335"/>
    <w:rsid w:val="005E142D"/>
    <w:rsid w:val="005E1C06"/>
    <w:rsid w:val="005E1F5D"/>
    <w:rsid w:val="005E279C"/>
    <w:rsid w:val="005E29A7"/>
    <w:rsid w:val="005E4561"/>
    <w:rsid w:val="005E4F66"/>
    <w:rsid w:val="005E556C"/>
    <w:rsid w:val="005E5B0D"/>
    <w:rsid w:val="005E6AB8"/>
    <w:rsid w:val="005E6E33"/>
    <w:rsid w:val="005E6F52"/>
    <w:rsid w:val="005E7314"/>
    <w:rsid w:val="005E7D89"/>
    <w:rsid w:val="005E7E8F"/>
    <w:rsid w:val="005F0126"/>
    <w:rsid w:val="005F0AF5"/>
    <w:rsid w:val="005F0BE2"/>
    <w:rsid w:val="005F201D"/>
    <w:rsid w:val="005F216B"/>
    <w:rsid w:val="005F28E2"/>
    <w:rsid w:val="005F3183"/>
    <w:rsid w:val="005F345C"/>
    <w:rsid w:val="005F3843"/>
    <w:rsid w:val="005F38D2"/>
    <w:rsid w:val="005F3F6C"/>
    <w:rsid w:val="005F3F95"/>
    <w:rsid w:val="005F5044"/>
    <w:rsid w:val="005F5A0E"/>
    <w:rsid w:val="005F612F"/>
    <w:rsid w:val="005F61CB"/>
    <w:rsid w:val="005F6223"/>
    <w:rsid w:val="005F64EA"/>
    <w:rsid w:val="005F64EB"/>
    <w:rsid w:val="005F68FE"/>
    <w:rsid w:val="005F745C"/>
    <w:rsid w:val="005F7468"/>
    <w:rsid w:val="005F7D00"/>
    <w:rsid w:val="005F7F4A"/>
    <w:rsid w:val="00600115"/>
    <w:rsid w:val="00600190"/>
    <w:rsid w:val="00600495"/>
    <w:rsid w:val="006004CF"/>
    <w:rsid w:val="00600529"/>
    <w:rsid w:val="0060134B"/>
    <w:rsid w:val="00601AF2"/>
    <w:rsid w:val="0060261B"/>
    <w:rsid w:val="006027B7"/>
    <w:rsid w:val="00602D00"/>
    <w:rsid w:val="00602F84"/>
    <w:rsid w:val="0060317F"/>
    <w:rsid w:val="00603D3A"/>
    <w:rsid w:val="00603D7D"/>
    <w:rsid w:val="006042E2"/>
    <w:rsid w:val="0060444E"/>
    <w:rsid w:val="006044C3"/>
    <w:rsid w:val="006044E8"/>
    <w:rsid w:val="00604D83"/>
    <w:rsid w:val="0060525E"/>
    <w:rsid w:val="00605519"/>
    <w:rsid w:val="00605EBB"/>
    <w:rsid w:val="00606739"/>
    <w:rsid w:val="00607057"/>
    <w:rsid w:val="006071C9"/>
    <w:rsid w:val="0060723C"/>
    <w:rsid w:val="006073A2"/>
    <w:rsid w:val="00607705"/>
    <w:rsid w:val="00607804"/>
    <w:rsid w:val="006101CA"/>
    <w:rsid w:val="006105A4"/>
    <w:rsid w:val="00610624"/>
    <w:rsid w:val="0061082E"/>
    <w:rsid w:val="00610849"/>
    <w:rsid w:val="00610F60"/>
    <w:rsid w:val="006118C6"/>
    <w:rsid w:val="006119E6"/>
    <w:rsid w:val="006121CF"/>
    <w:rsid w:val="006129E3"/>
    <w:rsid w:val="00612A7C"/>
    <w:rsid w:val="00612CED"/>
    <w:rsid w:val="006132F1"/>
    <w:rsid w:val="00613530"/>
    <w:rsid w:val="006136D1"/>
    <w:rsid w:val="006138A1"/>
    <w:rsid w:val="006139D1"/>
    <w:rsid w:val="0061436C"/>
    <w:rsid w:val="00614BFF"/>
    <w:rsid w:val="0061549C"/>
    <w:rsid w:val="00615A12"/>
    <w:rsid w:val="00615FD9"/>
    <w:rsid w:val="006160F2"/>
    <w:rsid w:val="006166DF"/>
    <w:rsid w:val="00616C27"/>
    <w:rsid w:val="00616DAC"/>
    <w:rsid w:val="00617575"/>
    <w:rsid w:val="00617AD1"/>
    <w:rsid w:val="00617B3B"/>
    <w:rsid w:val="00617C45"/>
    <w:rsid w:val="00617E3D"/>
    <w:rsid w:val="0062173A"/>
    <w:rsid w:val="00621748"/>
    <w:rsid w:val="006217B7"/>
    <w:rsid w:val="00621CB2"/>
    <w:rsid w:val="00621D40"/>
    <w:rsid w:val="006227D0"/>
    <w:rsid w:val="00622D27"/>
    <w:rsid w:val="00623324"/>
    <w:rsid w:val="00623B7C"/>
    <w:rsid w:val="00623E08"/>
    <w:rsid w:val="006245C3"/>
    <w:rsid w:val="00624A20"/>
    <w:rsid w:val="00625003"/>
    <w:rsid w:val="00625C4B"/>
    <w:rsid w:val="00625CFF"/>
    <w:rsid w:val="0062603B"/>
    <w:rsid w:val="006261ED"/>
    <w:rsid w:val="006262AC"/>
    <w:rsid w:val="006262CA"/>
    <w:rsid w:val="006273E7"/>
    <w:rsid w:val="00627CD0"/>
    <w:rsid w:val="00627FC4"/>
    <w:rsid w:val="00630ED5"/>
    <w:rsid w:val="00630F55"/>
    <w:rsid w:val="0063154A"/>
    <w:rsid w:val="00631777"/>
    <w:rsid w:val="00632689"/>
    <w:rsid w:val="006329F8"/>
    <w:rsid w:val="00632CB1"/>
    <w:rsid w:val="006333E8"/>
    <w:rsid w:val="00633605"/>
    <w:rsid w:val="006336C7"/>
    <w:rsid w:val="00633D6E"/>
    <w:rsid w:val="0063424E"/>
    <w:rsid w:val="00634518"/>
    <w:rsid w:val="00634ABE"/>
    <w:rsid w:val="00634AEC"/>
    <w:rsid w:val="00634C89"/>
    <w:rsid w:val="00635BE6"/>
    <w:rsid w:val="00636CFF"/>
    <w:rsid w:val="00637009"/>
    <w:rsid w:val="00637289"/>
    <w:rsid w:val="006372F4"/>
    <w:rsid w:val="006377CE"/>
    <w:rsid w:val="00637B25"/>
    <w:rsid w:val="0064072C"/>
    <w:rsid w:val="006407F3"/>
    <w:rsid w:val="006412B7"/>
    <w:rsid w:val="00641337"/>
    <w:rsid w:val="00641E50"/>
    <w:rsid w:val="00641F91"/>
    <w:rsid w:val="00642E3C"/>
    <w:rsid w:val="006431A3"/>
    <w:rsid w:val="006432FB"/>
    <w:rsid w:val="00643825"/>
    <w:rsid w:val="00643BF3"/>
    <w:rsid w:val="0064418F"/>
    <w:rsid w:val="00645337"/>
    <w:rsid w:val="006455BA"/>
    <w:rsid w:val="00645BA1"/>
    <w:rsid w:val="0064625D"/>
    <w:rsid w:val="006462FF"/>
    <w:rsid w:val="0064637C"/>
    <w:rsid w:val="00646602"/>
    <w:rsid w:val="00647A8A"/>
    <w:rsid w:val="006500C5"/>
    <w:rsid w:val="0065016F"/>
    <w:rsid w:val="006506CC"/>
    <w:rsid w:val="00650AD3"/>
    <w:rsid w:val="006510BB"/>
    <w:rsid w:val="006513DC"/>
    <w:rsid w:val="0065193B"/>
    <w:rsid w:val="006519AF"/>
    <w:rsid w:val="00651B14"/>
    <w:rsid w:val="00651B4A"/>
    <w:rsid w:val="00652292"/>
    <w:rsid w:val="006522E4"/>
    <w:rsid w:val="00652646"/>
    <w:rsid w:val="00653022"/>
    <w:rsid w:val="00654AE5"/>
    <w:rsid w:val="00655004"/>
    <w:rsid w:val="006558FB"/>
    <w:rsid w:val="00656DF0"/>
    <w:rsid w:val="00656F08"/>
    <w:rsid w:val="0065751F"/>
    <w:rsid w:val="006607EF"/>
    <w:rsid w:val="00660FAC"/>
    <w:rsid w:val="006614C7"/>
    <w:rsid w:val="00661992"/>
    <w:rsid w:val="006630BD"/>
    <w:rsid w:val="0066390B"/>
    <w:rsid w:val="006639CC"/>
    <w:rsid w:val="00663CE0"/>
    <w:rsid w:val="00663DDE"/>
    <w:rsid w:val="00664B00"/>
    <w:rsid w:val="00664B09"/>
    <w:rsid w:val="00664F07"/>
    <w:rsid w:val="00665CAB"/>
    <w:rsid w:val="00665CDC"/>
    <w:rsid w:val="00666155"/>
    <w:rsid w:val="0066626F"/>
    <w:rsid w:val="00666BAF"/>
    <w:rsid w:val="0066727A"/>
    <w:rsid w:val="00670397"/>
    <w:rsid w:val="006712B1"/>
    <w:rsid w:val="006719E6"/>
    <w:rsid w:val="0067268C"/>
    <w:rsid w:val="00673020"/>
    <w:rsid w:val="0067337B"/>
    <w:rsid w:val="006736FC"/>
    <w:rsid w:val="0067392E"/>
    <w:rsid w:val="006753CB"/>
    <w:rsid w:val="00675C12"/>
    <w:rsid w:val="00675C15"/>
    <w:rsid w:val="0067760E"/>
    <w:rsid w:val="006779D5"/>
    <w:rsid w:val="00677CB7"/>
    <w:rsid w:val="00677F04"/>
    <w:rsid w:val="00677F06"/>
    <w:rsid w:val="00680164"/>
    <w:rsid w:val="00680365"/>
    <w:rsid w:val="006808C7"/>
    <w:rsid w:val="006809DF"/>
    <w:rsid w:val="00680BDE"/>
    <w:rsid w:val="00680E5E"/>
    <w:rsid w:val="00680EF8"/>
    <w:rsid w:val="00681088"/>
    <w:rsid w:val="00681499"/>
    <w:rsid w:val="00681B89"/>
    <w:rsid w:val="0068204C"/>
    <w:rsid w:val="00682408"/>
    <w:rsid w:val="00682423"/>
    <w:rsid w:val="006827F3"/>
    <w:rsid w:val="00682B2F"/>
    <w:rsid w:val="00683E38"/>
    <w:rsid w:val="00683EDB"/>
    <w:rsid w:val="006844A6"/>
    <w:rsid w:val="006846B3"/>
    <w:rsid w:val="00684700"/>
    <w:rsid w:val="00684B05"/>
    <w:rsid w:val="00685264"/>
    <w:rsid w:val="006857B5"/>
    <w:rsid w:val="006858CA"/>
    <w:rsid w:val="0068595C"/>
    <w:rsid w:val="006859B3"/>
    <w:rsid w:val="00685CF7"/>
    <w:rsid w:val="0068678D"/>
    <w:rsid w:val="00686E63"/>
    <w:rsid w:val="00687040"/>
    <w:rsid w:val="006872DA"/>
    <w:rsid w:val="00687AA3"/>
    <w:rsid w:val="00690918"/>
    <w:rsid w:val="00690E2E"/>
    <w:rsid w:val="0069108B"/>
    <w:rsid w:val="0069146F"/>
    <w:rsid w:val="00691F1A"/>
    <w:rsid w:val="00691F1F"/>
    <w:rsid w:val="0069241A"/>
    <w:rsid w:val="0069299C"/>
    <w:rsid w:val="006929C7"/>
    <w:rsid w:val="00692C30"/>
    <w:rsid w:val="006933EC"/>
    <w:rsid w:val="00693B2D"/>
    <w:rsid w:val="00694AEF"/>
    <w:rsid w:val="00694CF7"/>
    <w:rsid w:val="006950D3"/>
    <w:rsid w:val="00695178"/>
    <w:rsid w:val="00695329"/>
    <w:rsid w:val="00695459"/>
    <w:rsid w:val="006958FC"/>
    <w:rsid w:val="006959AA"/>
    <w:rsid w:val="00696BA0"/>
    <w:rsid w:val="00696FE9"/>
    <w:rsid w:val="006976A1"/>
    <w:rsid w:val="0069788C"/>
    <w:rsid w:val="006A0622"/>
    <w:rsid w:val="006A062C"/>
    <w:rsid w:val="006A1A0F"/>
    <w:rsid w:val="006A242E"/>
    <w:rsid w:val="006A2A12"/>
    <w:rsid w:val="006A3A92"/>
    <w:rsid w:val="006A4655"/>
    <w:rsid w:val="006A4662"/>
    <w:rsid w:val="006A47A4"/>
    <w:rsid w:val="006A4F75"/>
    <w:rsid w:val="006A5D2D"/>
    <w:rsid w:val="006A6952"/>
    <w:rsid w:val="006A73BB"/>
    <w:rsid w:val="006A7BE7"/>
    <w:rsid w:val="006B0179"/>
    <w:rsid w:val="006B0420"/>
    <w:rsid w:val="006B0BB4"/>
    <w:rsid w:val="006B0C95"/>
    <w:rsid w:val="006B0E32"/>
    <w:rsid w:val="006B0FB8"/>
    <w:rsid w:val="006B1926"/>
    <w:rsid w:val="006B198F"/>
    <w:rsid w:val="006B1E4C"/>
    <w:rsid w:val="006B2333"/>
    <w:rsid w:val="006B250B"/>
    <w:rsid w:val="006B2DD3"/>
    <w:rsid w:val="006B318A"/>
    <w:rsid w:val="006B3631"/>
    <w:rsid w:val="006B399A"/>
    <w:rsid w:val="006B3B8D"/>
    <w:rsid w:val="006B3E93"/>
    <w:rsid w:val="006B47F3"/>
    <w:rsid w:val="006B4A17"/>
    <w:rsid w:val="006B4B6A"/>
    <w:rsid w:val="006B4DDC"/>
    <w:rsid w:val="006B5F66"/>
    <w:rsid w:val="006B6597"/>
    <w:rsid w:val="006B68C9"/>
    <w:rsid w:val="006B76AF"/>
    <w:rsid w:val="006C02C5"/>
    <w:rsid w:val="006C0A77"/>
    <w:rsid w:val="006C0F5E"/>
    <w:rsid w:val="006C11A4"/>
    <w:rsid w:val="006C1285"/>
    <w:rsid w:val="006C12D7"/>
    <w:rsid w:val="006C18D9"/>
    <w:rsid w:val="006C18F2"/>
    <w:rsid w:val="006C20D4"/>
    <w:rsid w:val="006C241E"/>
    <w:rsid w:val="006C27CC"/>
    <w:rsid w:val="006C2A5C"/>
    <w:rsid w:val="006C3351"/>
    <w:rsid w:val="006C3B15"/>
    <w:rsid w:val="006C3DF3"/>
    <w:rsid w:val="006C3FDF"/>
    <w:rsid w:val="006C410A"/>
    <w:rsid w:val="006C44F1"/>
    <w:rsid w:val="006C4527"/>
    <w:rsid w:val="006C455D"/>
    <w:rsid w:val="006C46AC"/>
    <w:rsid w:val="006C495E"/>
    <w:rsid w:val="006C4A67"/>
    <w:rsid w:val="006C5B5A"/>
    <w:rsid w:val="006C5DEC"/>
    <w:rsid w:val="006C5F0E"/>
    <w:rsid w:val="006C6922"/>
    <w:rsid w:val="006C769D"/>
    <w:rsid w:val="006C7B93"/>
    <w:rsid w:val="006D254D"/>
    <w:rsid w:val="006D25F8"/>
    <w:rsid w:val="006D2C9D"/>
    <w:rsid w:val="006D2EBB"/>
    <w:rsid w:val="006D2FEB"/>
    <w:rsid w:val="006D3594"/>
    <w:rsid w:val="006D3EA5"/>
    <w:rsid w:val="006D3EEE"/>
    <w:rsid w:val="006D4238"/>
    <w:rsid w:val="006D4247"/>
    <w:rsid w:val="006D45DB"/>
    <w:rsid w:val="006D46E5"/>
    <w:rsid w:val="006D477E"/>
    <w:rsid w:val="006D4857"/>
    <w:rsid w:val="006D534E"/>
    <w:rsid w:val="006D5BBC"/>
    <w:rsid w:val="006D5BE9"/>
    <w:rsid w:val="006D5CD1"/>
    <w:rsid w:val="006D65AE"/>
    <w:rsid w:val="006D66A4"/>
    <w:rsid w:val="006D6812"/>
    <w:rsid w:val="006D6B54"/>
    <w:rsid w:val="006D6E60"/>
    <w:rsid w:val="006D7664"/>
    <w:rsid w:val="006E003C"/>
    <w:rsid w:val="006E01EE"/>
    <w:rsid w:val="006E0843"/>
    <w:rsid w:val="006E0AC4"/>
    <w:rsid w:val="006E190C"/>
    <w:rsid w:val="006E1FB0"/>
    <w:rsid w:val="006E2400"/>
    <w:rsid w:val="006E2461"/>
    <w:rsid w:val="006E29A9"/>
    <w:rsid w:val="006E2D41"/>
    <w:rsid w:val="006E3733"/>
    <w:rsid w:val="006E4833"/>
    <w:rsid w:val="006E5644"/>
    <w:rsid w:val="006E6673"/>
    <w:rsid w:val="006E6A62"/>
    <w:rsid w:val="006E701E"/>
    <w:rsid w:val="006E7098"/>
    <w:rsid w:val="006E7D16"/>
    <w:rsid w:val="006E7F9D"/>
    <w:rsid w:val="006F0A60"/>
    <w:rsid w:val="006F13D8"/>
    <w:rsid w:val="006F16D5"/>
    <w:rsid w:val="006F242C"/>
    <w:rsid w:val="006F2CAB"/>
    <w:rsid w:val="006F2D96"/>
    <w:rsid w:val="006F328F"/>
    <w:rsid w:val="006F33D8"/>
    <w:rsid w:val="006F42F1"/>
    <w:rsid w:val="006F4884"/>
    <w:rsid w:val="006F52AE"/>
    <w:rsid w:val="006F619A"/>
    <w:rsid w:val="006F634C"/>
    <w:rsid w:val="006F6576"/>
    <w:rsid w:val="006F701C"/>
    <w:rsid w:val="006F7567"/>
    <w:rsid w:val="006F7DC3"/>
    <w:rsid w:val="00700D8A"/>
    <w:rsid w:val="007011EA"/>
    <w:rsid w:val="0070151D"/>
    <w:rsid w:val="0070178C"/>
    <w:rsid w:val="00702E36"/>
    <w:rsid w:val="00703008"/>
    <w:rsid w:val="00703674"/>
    <w:rsid w:val="00703AA7"/>
    <w:rsid w:val="00703B79"/>
    <w:rsid w:val="00703D09"/>
    <w:rsid w:val="00704127"/>
    <w:rsid w:val="007048C7"/>
    <w:rsid w:val="00705B60"/>
    <w:rsid w:val="007062E8"/>
    <w:rsid w:val="00706A0D"/>
    <w:rsid w:val="00707927"/>
    <w:rsid w:val="00707D9F"/>
    <w:rsid w:val="0071196D"/>
    <w:rsid w:val="00711C02"/>
    <w:rsid w:val="00711DC0"/>
    <w:rsid w:val="00712280"/>
    <w:rsid w:val="00712DC2"/>
    <w:rsid w:val="00712F40"/>
    <w:rsid w:val="00713030"/>
    <w:rsid w:val="0071345E"/>
    <w:rsid w:val="00713971"/>
    <w:rsid w:val="007143AC"/>
    <w:rsid w:val="007147F0"/>
    <w:rsid w:val="00715A23"/>
    <w:rsid w:val="00715AEA"/>
    <w:rsid w:val="00715B44"/>
    <w:rsid w:val="00715BBF"/>
    <w:rsid w:val="00715C6C"/>
    <w:rsid w:val="00715E9E"/>
    <w:rsid w:val="00716324"/>
    <w:rsid w:val="00716440"/>
    <w:rsid w:val="00716610"/>
    <w:rsid w:val="007171EA"/>
    <w:rsid w:val="00717530"/>
    <w:rsid w:val="007178CD"/>
    <w:rsid w:val="00717952"/>
    <w:rsid w:val="0071799D"/>
    <w:rsid w:val="007179C3"/>
    <w:rsid w:val="00717D7E"/>
    <w:rsid w:val="00721756"/>
    <w:rsid w:val="00721F64"/>
    <w:rsid w:val="0072378E"/>
    <w:rsid w:val="00723DB0"/>
    <w:rsid w:val="0072464F"/>
    <w:rsid w:val="00724AB1"/>
    <w:rsid w:val="00724AB2"/>
    <w:rsid w:val="0072547B"/>
    <w:rsid w:val="0072607D"/>
    <w:rsid w:val="00726ADE"/>
    <w:rsid w:val="00726B37"/>
    <w:rsid w:val="00726F1F"/>
    <w:rsid w:val="007271CE"/>
    <w:rsid w:val="00727612"/>
    <w:rsid w:val="00727834"/>
    <w:rsid w:val="00727EF2"/>
    <w:rsid w:val="007306EF"/>
    <w:rsid w:val="00730B18"/>
    <w:rsid w:val="007313C9"/>
    <w:rsid w:val="00732428"/>
    <w:rsid w:val="00732CD5"/>
    <w:rsid w:val="00732FBE"/>
    <w:rsid w:val="00733041"/>
    <w:rsid w:val="00733F12"/>
    <w:rsid w:val="0073494C"/>
    <w:rsid w:val="00734A12"/>
    <w:rsid w:val="00734B97"/>
    <w:rsid w:val="00734EEF"/>
    <w:rsid w:val="00735149"/>
    <w:rsid w:val="007356E6"/>
    <w:rsid w:val="00735A2E"/>
    <w:rsid w:val="007362C5"/>
    <w:rsid w:val="00736423"/>
    <w:rsid w:val="00736C16"/>
    <w:rsid w:val="0073786E"/>
    <w:rsid w:val="00737881"/>
    <w:rsid w:val="00737948"/>
    <w:rsid w:val="00740012"/>
    <w:rsid w:val="0074034C"/>
    <w:rsid w:val="00741100"/>
    <w:rsid w:val="00741A0C"/>
    <w:rsid w:val="007425FD"/>
    <w:rsid w:val="00742BEC"/>
    <w:rsid w:val="00742E2F"/>
    <w:rsid w:val="00742F6D"/>
    <w:rsid w:val="00743BAE"/>
    <w:rsid w:val="007441AB"/>
    <w:rsid w:val="007441EA"/>
    <w:rsid w:val="00745485"/>
    <w:rsid w:val="007458D1"/>
    <w:rsid w:val="0074605E"/>
    <w:rsid w:val="00746609"/>
    <w:rsid w:val="00747BFD"/>
    <w:rsid w:val="00747E9A"/>
    <w:rsid w:val="007502F1"/>
    <w:rsid w:val="007515AF"/>
    <w:rsid w:val="007520BF"/>
    <w:rsid w:val="0075219B"/>
    <w:rsid w:val="007522D9"/>
    <w:rsid w:val="007525B2"/>
    <w:rsid w:val="007528B6"/>
    <w:rsid w:val="00753181"/>
    <w:rsid w:val="00754F53"/>
    <w:rsid w:val="00755B32"/>
    <w:rsid w:val="00755E59"/>
    <w:rsid w:val="007561B2"/>
    <w:rsid w:val="007565E9"/>
    <w:rsid w:val="007566DD"/>
    <w:rsid w:val="00756EB1"/>
    <w:rsid w:val="00757713"/>
    <w:rsid w:val="007578F9"/>
    <w:rsid w:val="00757F84"/>
    <w:rsid w:val="00760AB0"/>
    <w:rsid w:val="00760BF2"/>
    <w:rsid w:val="007616CD"/>
    <w:rsid w:val="007617B7"/>
    <w:rsid w:val="007633E1"/>
    <w:rsid w:val="007635C2"/>
    <w:rsid w:val="0076398A"/>
    <w:rsid w:val="00763B2B"/>
    <w:rsid w:val="00763FDF"/>
    <w:rsid w:val="00764426"/>
    <w:rsid w:val="00764CA7"/>
    <w:rsid w:val="00764DA4"/>
    <w:rsid w:val="007651CC"/>
    <w:rsid w:val="00765632"/>
    <w:rsid w:val="007656EE"/>
    <w:rsid w:val="007659D2"/>
    <w:rsid w:val="00765C74"/>
    <w:rsid w:val="00765F01"/>
    <w:rsid w:val="00766076"/>
    <w:rsid w:val="00766225"/>
    <w:rsid w:val="00766782"/>
    <w:rsid w:val="00766878"/>
    <w:rsid w:val="00766D08"/>
    <w:rsid w:val="00766FFB"/>
    <w:rsid w:val="00767DAE"/>
    <w:rsid w:val="007706AD"/>
    <w:rsid w:val="0077185D"/>
    <w:rsid w:val="007719DD"/>
    <w:rsid w:val="00771F79"/>
    <w:rsid w:val="00772A23"/>
    <w:rsid w:val="00772B8A"/>
    <w:rsid w:val="00772DFC"/>
    <w:rsid w:val="00773BDE"/>
    <w:rsid w:val="007742A1"/>
    <w:rsid w:val="007745EF"/>
    <w:rsid w:val="00774634"/>
    <w:rsid w:val="00774AF5"/>
    <w:rsid w:val="00774DF0"/>
    <w:rsid w:val="00774E41"/>
    <w:rsid w:val="007758D2"/>
    <w:rsid w:val="0077665E"/>
    <w:rsid w:val="00776843"/>
    <w:rsid w:val="00776978"/>
    <w:rsid w:val="00776A52"/>
    <w:rsid w:val="00776B3E"/>
    <w:rsid w:val="00777B89"/>
    <w:rsid w:val="00777F63"/>
    <w:rsid w:val="00781219"/>
    <w:rsid w:val="00781725"/>
    <w:rsid w:val="007822B1"/>
    <w:rsid w:val="00782991"/>
    <w:rsid w:val="00782F55"/>
    <w:rsid w:val="00783048"/>
    <w:rsid w:val="00783303"/>
    <w:rsid w:val="007834DD"/>
    <w:rsid w:val="00783B00"/>
    <w:rsid w:val="007840FA"/>
    <w:rsid w:val="00784D92"/>
    <w:rsid w:val="00785348"/>
    <w:rsid w:val="00785AD8"/>
    <w:rsid w:val="00786146"/>
    <w:rsid w:val="00786322"/>
    <w:rsid w:val="007864C1"/>
    <w:rsid w:val="007864F7"/>
    <w:rsid w:val="00787B85"/>
    <w:rsid w:val="00787C86"/>
    <w:rsid w:val="00787CF1"/>
    <w:rsid w:val="00787E34"/>
    <w:rsid w:val="00790E11"/>
    <w:rsid w:val="00791B10"/>
    <w:rsid w:val="00791D68"/>
    <w:rsid w:val="00792025"/>
    <w:rsid w:val="0079276B"/>
    <w:rsid w:val="00792D9D"/>
    <w:rsid w:val="007934C8"/>
    <w:rsid w:val="00793C14"/>
    <w:rsid w:val="00793E7B"/>
    <w:rsid w:val="00794736"/>
    <w:rsid w:val="0079481E"/>
    <w:rsid w:val="007951F7"/>
    <w:rsid w:val="00796E70"/>
    <w:rsid w:val="007973A4"/>
    <w:rsid w:val="007A0252"/>
    <w:rsid w:val="007A1B75"/>
    <w:rsid w:val="007A1FB0"/>
    <w:rsid w:val="007A206D"/>
    <w:rsid w:val="007A20CF"/>
    <w:rsid w:val="007A2E9F"/>
    <w:rsid w:val="007A2F4E"/>
    <w:rsid w:val="007A327E"/>
    <w:rsid w:val="007A38D7"/>
    <w:rsid w:val="007A3BEF"/>
    <w:rsid w:val="007A3DB1"/>
    <w:rsid w:val="007A4554"/>
    <w:rsid w:val="007A4764"/>
    <w:rsid w:val="007A4E49"/>
    <w:rsid w:val="007A57A7"/>
    <w:rsid w:val="007A62B7"/>
    <w:rsid w:val="007A6F6D"/>
    <w:rsid w:val="007A71CE"/>
    <w:rsid w:val="007A757A"/>
    <w:rsid w:val="007A7A7E"/>
    <w:rsid w:val="007A7DD8"/>
    <w:rsid w:val="007B026B"/>
    <w:rsid w:val="007B08A0"/>
    <w:rsid w:val="007B0C69"/>
    <w:rsid w:val="007B12C6"/>
    <w:rsid w:val="007B159A"/>
    <w:rsid w:val="007B15AD"/>
    <w:rsid w:val="007B1A34"/>
    <w:rsid w:val="007B1E67"/>
    <w:rsid w:val="007B3340"/>
    <w:rsid w:val="007B3368"/>
    <w:rsid w:val="007B384A"/>
    <w:rsid w:val="007B3A39"/>
    <w:rsid w:val="007B4136"/>
    <w:rsid w:val="007B4A47"/>
    <w:rsid w:val="007B579D"/>
    <w:rsid w:val="007B593D"/>
    <w:rsid w:val="007B659E"/>
    <w:rsid w:val="007B66A0"/>
    <w:rsid w:val="007B6C9A"/>
    <w:rsid w:val="007B76B2"/>
    <w:rsid w:val="007B7AA5"/>
    <w:rsid w:val="007C0621"/>
    <w:rsid w:val="007C076C"/>
    <w:rsid w:val="007C0ACA"/>
    <w:rsid w:val="007C1104"/>
    <w:rsid w:val="007C144A"/>
    <w:rsid w:val="007C153A"/>
    <w:rsid w:val="007C19F5"/>
    <w:rsid w:val="007C1AA1"/>
    <w:rsid w:val="007C2074"/>
    <w:rsid w:val="007C26A1"/>
    <w:rsid w:val="007C2872"/>
    <w:rsid w:val="007C38A8"/>
    <w:rsid w:val="007C3A0A"/>
    <w:rsid w:val="007C4053"/>
    <w:rsid w:val="007C4159"/>
    <w:rsid w:val="007C4447"/>
    <w:rsid w:val="007C4601"/>
    <w:rsid w:val="007C4E77"/>
    <w:rsid w:val="007C5C26"/>
    <w:rsid w:val="007C6A06"/>
    <w:rsid w:val="007C6D1A"/>
    <w:rsid w:val="007C70FB"/>
    <w:rsid w:val="007C7EB9"/>
    <w:rsid w:val="007D026B"/>
    <w:rsid w:val="007D05EE"/>
    <w:rsid w:val="007D2A07"/>
    <w:rsid w:val="007D3580"/>
    <w:rsid w:val="007D4518"/>
    <w:rsid w:val="007D4533"/>
    <w:rsid w:val="007D4D71"/>
    <w:rsid w:val="007D4E4D"/>
    <w:rsid w:val="007D4E58"/>
    <w:rsid w:val="007D54BF"/>
    <w:rsid w:val="007D54F2"/>
    <w:rsid w:val="007D5D04"/>
    <w:rsid w:val="007D6688"/>
    <w:rsid w:val="007D73F6"/>
    <w:rsid w:val="007D7432"/>
    <w:rsid w:val="007D7494"/>
    <w:rsid w:val="007E06BE"/>
    <w:rsid w:val="007E0EC4"/>
    <w:rsid w:val="007E106D"/>
    <w:rsid w:val="007E1462"/>
    <w:rsid w:val="007E1C32"/>
    <w:rsid w:val="007E1E56"/>
    <w:rsid w:val="007E1F3A"/>
    <w:rsid w:val="007E264C"/>
    <w:rsid w:val="007E272A"/>
    <w:rsid w:val="007E3040"/>
    <w:rsid w:val="007E31D8"/>
    <w:rsid w:val="007E3581"/>
    <w:rsid w:val="007E3CC5"/>
    <w:rsid w:val="007E3D2F"/>
    <w:rsid w:val="007E4A12"/>
    <w:rsid w:val="007E4A65"/>
    <w:rsid w:val="007E4FBD"/>
    <w:rsid w:val="007E5B5E"/>
    <w:rsid w:val="007E68F6"/>
    <w:rsid w:val="007E764B"/>
    <w:rsid w:val="007E79FB"/>
    <w:rsid w:val="007E7AA9"/>
    <w:rsid w:val="007E7C0B"/>
    <w:rsid w:val="007F0A31"/>
    <w:rsid w:val="007F10D6"/>
    <w:rsid w:val="007F1530"/>
    <w:rsid w:val="007F17F4"/>
    <w:rsid w:val="007F1DD8"/>
    <w:rsid w:val="007F265F"/>
    <w:rsid w:val="007F2C3B"/>
    <w:rsid w:val="007F35E2"/>
    <w:rsid w:val="007F38BF"/>
    <w:rsid w:val="007F3A80"/>
    <w:rsid w:val="007F3BAE"/>
    <w:rsid w:val="007F3CB8"/>
    <w:rsid w:val="007F3EA2"/>
    <w:rsid w:val="007F40A9"/>
    <w:rsid w:val="007F40C1"/>
    <w:rsid w:val="007F49CA"/>
    <w:rsid w:val="007F59C1"/>
    <w:rsid w:val="007F5B81"/>
    <w:rsid w:val="007F5C3E"/>
    <w:rsid w:val="007F5D16"/>
    <w:rsid w:val="007F7C48"/>
    <w:rsid w:val="00800AD8"/>
    <w:rsid w:val="00800B0B"/>
    <w:rsid w:val="00801335"/>
    <w:rsid w:val="0080134F"/>
    <w:rsid w:val="008020C6"/>
    <w:rsid w:val="008022DC"/>
    <w:rsid w:val="008025B3"/>
    <w:rsid w:val="008026B6"/>
    <w:rsid w:val="0080279A"/>
    <w:rsid w:val="008032A5"/>
    <w:rsid w:val="00803356"/>
    <w:rsid w:val="0080374C"/>
    <w:rsid w:val="00803CB7"/>
    <w:rsid w:val="008041D1"/>
    <w:rsid w:val="00804AAB"/>
    <w:rsid w:val="00804CB2"/>
    <w:rsid w:val="008052FA"/>
    <w:rsid w:val="00805353"/>
    <w:rsid w:val="00805748"/>
    <w:rsid w:val="00806CB9"/>
    <w:rsid w:val="008071C3"/>
    <w:rsid w:val="00807404"/>
    <w:rsid w:val="00807586"/>
    <w:rsid w:val="00807605"/>
    <w:rsid w:val="008078FA"/>
    <w:rsid w:val="00810001"/>
    <w:rsid w:val="0081028F"/>
    <w:rsid w:val="00810DA6"/>
    <w:rsid w:val="008114EE"/>
    <w:rsid w:val="00811A35"/>
    <w:rsid w:val="00811FFD"/>
    <w:rsid w:val="00812ADB"/>
    <w:rsid w:val="00813168"/>
    <w:rsid w:val="00813868"/>
    <w:rsid w:val="008141AB"/>
    <w:rsid w:val="008146A1"/>
    <w:rsid w:val="00814832"/>
    <w:rsid w:val="00815B77"/>
    <w:rsid w:val="0081611A"/>
    <w:rsid w:val="008165A7"/>
    <w:rsid w:val="00816F5B"/>
    <w:rsid w:val="00817900"/>
    <w:rsid w:val="00820783"/>
    <w:rsid w:val="00820B86"/>
    <w:rsid w:val="008213C5"/>
    <w:rsid w:val="00821825"/>
    <w:rsid w:val="00821C4D"/>
    <w:rsid w:val="008222E0"/>
    <w:rsid w:val="00824219"/>
    <w:rsid w:val="00824384"/>
    <w:rsid w:val="008247EC"/>
    <w:rsid w:val="00824969"/>
    <w:rsid w:val="00824D4B"/>
    <w:rsid w:val="0082502D"/>
    <w:rsid w:val="00826303"/>
    <w:rsid w:val="008263A6"/>
    <w:rsid w:val="00826C6B"/>
    <w:rsid w:val="00827527"/>
    <w:rsid w:val="00827B06"/>
    <w:rsid w:val="00827F60"/>
    <w:rsid w:val="00830C1F"/>
    <w:rsid w:val="00830CCC"/>
    <w:rsid w:val="00830F45"/>
    <w:rsid w:val="008316BF"/>
    <w:rsid w:val="00831A28"/>
    <w:rsid w:val="00831B60"/>
    <w:rsid w:val="00832539"/>
    <w:rsid w:val="008328D6"/>
    <w:rsid w:val="00832A40"/>
    <w:rsid w:val="00832AD5"/>
    <w:rsid w:val="008336AC"/>
    <w:rsid w:val="00833734"/>
    <w:rsid w:val="00833810"/>
    <w:rsid w:val="00833BCC"/>
    <w:rsid w:val="00833F94"/>
    <w:rsid w:val="00834507"/>
    <w:rsid w:val="00835080"/>
    <w:rsid w:val="0083533C"/>
    <w:rsid w:val="00835F35"/>
    <w:rsid w:val="0083608D"/>
    <w:rsid w:val="008364AC"/>
    <w:rsid w:val="0083702C"/>
    <w:rsid w:val="0083702D"/>
    <w:rsid w:val="008379B2"/>
    <w:rsid w:val="00837B69"/>
    <w:rsid w:val="00840010"/>
    <w:rsid w:val="008401A2"/>
    <w:rsid w:val="0084145A"/>
    <w:rsid w:val="008414D9"/>
    <w:rsid w:val="00841FDA"/>
    <w:rsid w:val="00842681"/>
    <w:rsid w:val="00842E3B"/>
    <w:rsid w:val="008431EB"/>
    <w:rsid w:val="00843484"/>
    <w:rsid w:val="00844189"/>
    <w:rsid w:val="00844A35"/>
    <w:rsid w:val="00844C02"/>
    <w:rsid w:val="00845B18"/>
    <w:rsid w:val="00846481"/>
    <w:rsid w:val="00847203"/>
    <w:rsid w:val="0084764F"/>
    <w:rsid w:val="00850E05"/>
    <w:rsid w:val="0085273B"/>
    <w:rsid w:val="00854163"/>
    <w:rsid w:val="008542FE"/>
    <w:rsid w:val="008548F7"/>
    <w:rsid w:val="00854AE3"/>
    <w:rsid w:val="00855380"/>
    <w:rsid w:val="00855686"/>
    <w:rsid w:val="00855EA6"/>
    <w:rsid w:val="008561DE"/>
    <w:rsid w:val="008564D0"/>
    <w:rsid w:val="00857478"/>
    <w:rsid w:val="0086004E"/>
    <w:rsid w:val="00860471"/>
    <w:rsid w:val="00860B99"/>
    <w:rsid w:val="00860EB4"/>
    <w:rsid w:val="00860F75"/>
    <w:rsid w:val="00861595"/>
    <w:rsid w:val="00861F51"/>
    <w:rsid w:val="0086246F"/>
    <w:rsid w:val="00862679"/>
    <w:rsid w:val="00862C03"/>
    <w:rsid w:val="00862DF1"/>
    <w:rsid w:val="008634CF"/>
    <w:rsid w:val="00863AC9"/>
    <w:rsid w:val="00863D69"/>
    <w:rsid w:val="00863EE6"/>
    <w:rsid w:val="00863FD2"/>
    <w:rsid w:val="0086403A"/>
    <w:rsid w:val="00864761"/>
    <w:rsid w:val="008649C3"/>
    <w:rsid w:val="008653E1"/>
    <w:rsid w:val="0086567C"/>
    <w:rsid w:val="00865EC3"/>
    <w:rsid w:val="008660DC"/>
    <w:rsid w:val="008663AA"/>
    <w:rsid w:val="0086666B"/>
    <w:rsid w:val="00867530"/>
    <w:rsid w:val="00867DE6"/>
    <w:rsid w:val="00870725"/>
    <w:rsid w:val="00870958"/>
    <w:rsid w:val="008709A5"/>
    <w:rsid w:val="00870E5D"/>
    <w:rsid w:val="00870FAB"/>
    <w:rsid w:val="0087115F"/>
    <w:rsid w:val="00871163"/>
    <w:rsid w:val="008713EF"/>
    <w:rsid w:val="008726BE"/>
    <w:rsid w:val="00872D65"/>
    <w:rsid w:val="008732EC"/>
    <w:rsid w:val="00873AE2"/>
    <w:rsid w:val="00873F96"/>
    <w:rsid w:val="00874F1F"/>
    <w:rsid w:val="0087504A"/>
    <w:rsid w:val="008755BF"/>
    <w:rsid w:val="008757DE"/>
    <w:rsid w:val="00875F8C"/>
    <w:rsid w:val="0087621D"/>
    <w:rsid w:val="00876666"/>
    <w:rsid w:val="0087699C"/>
    <w:rsid w:val="00876D01"/>
    <w:rsid w:val="0087766C"/>
    <w:rsid w:val="00877EA3"/>
    <w:rsid w:val="008803DC"/>
    <w:rsid w:val="00880692"/>
    <w:rsid w:val="0088085C"/>
    <w:rsid w:val="00880943"/>
    <w:rsid w:val="008810A8"/>
    <w:rsid w:val="00882063"/>
    <w:rsid w:val="008825E1"/>
    <w:rsid w:val="00882BB8"/>
    <w:rsid w:val="008846FE"/>
    <w:rsid w:val="00885A4D"/>
    <w:rsid w:val="008862DD"/>
    <w:rsid w:val="00886312"/>
    <w:rsid w:val="008866E2"/>
    <w:rsid w:val="008867C1"/>
    <w:rsid w:val="00886EC9"/>
    <w:rsid w:val="008870F4"/>
    <w:rsid w:val="0088776F"/>
    <w:rsid w:val="00887B34"/>
    <w:rsid w:val="008908AE"/>
    <w:rsid w:val="00890AA5"/>
    <w:rsid w:val="00891797"/>
    <w:rsid w:val="008919BC"/>
    <w:rsid w:val="00891ADF"/>
    <w:rsid w:val="00892522"/>
    <w:rsid w:val="0089281E"/>
    <w:rsid w:val="00893238"/>
    <w:rsid w:val="008934EF"/>
    <w:rsid w:val="00893631"/>
    <w:rsid w:val="00893651"/>
    <w:rsid w:val="00894042"/>
    <w:rsid w:val="0089463B"/>
    <w:rsid w:val="00894B4E"/>
    <w:rsid w:val="00895195"/>
    <w:rsid w:val="0089527D"/>
    <w:rsid w:val="00895E7B"/>
    <w:rsid w:val="008971BC"/>
    <w:rsid w:val="0089740A"/>
    <w:rsid w:val="008A0155"/>
    <w:rsid w:val="008A04C2"/>
    <w:rsid w:val="008A09E9"/>
    <w:rsid w:val="008A0E9A"/>
    <w:rsid w:val="008A0ECA"/>
    <w:rsid w:val="008A19D3"/>
    <w:rsid w:val="008A1AC4"/>
    <w:rsid w:val="008A391B"/>
    <w:rsid w:val="008A4139"/>
    <w:rsid w:val="008A5178"/>
    <w:rsid w:val="008A5C84"/>
    <w:rsid w:val="008A68A9"/>
    <w:rsid w:val="008A6970"/>
    <w:rsid w:val="008B0AD8"/>
    <w:rsid w:val="008B0F21"/>
    <w:rsid w:val="008B0F7D"/>
    <w:rsid w:val="008B1758"/>
    <w:rsid w:val="008B1D42"/>
    <w:rsid w:val="008B3889"/>
    <w:rsid w:val="008B3D28"/>
    <w:rsid w:val="008B3EF3"/>
    <w:rsid w:val="008B42AE"/>
    <w:rsid w:val="008B4455"/>
    <w:rsid w:val="008B4662"/>
    <w:rsid w:val="008B4982"/>
    <w:rsid w:val="008B4A57"/>
    <w:rsid w:val="008B58F3"/>
    <w:rsid w:val="008B5B27"/>
    <w:rsid w:val="008B5E4B"/>
    <w:rsid w:val="008B6724"/>
    <w:rsid w:val="008B68FE"/>
    <w:rsid w:val="008B694D"/>
    <w:rsid w:val="008C0096"/>
    <w:rsid w:val="008C07B4"/>
    <w:rsid w:val="008C1320"/>
    <w:rsid w:val="008C1B8F"/>
    <w:rsid w:val="008C1D2F"/>
    <w:rsid w:val="008C20D2"/>
    <w:rsid w:val="008C2DC3"/>
    <w:rsid w:val="008C3CE4"/>
    <w:rsid w:val="008C3D04"/>
    <w:rsid w:val="008C416D"/>
    <w:rsid w:val="008C41D8"/>
    <w:rsid w:val="008C47A8"/>
    <w:rsid w:val="008C4A5F"/>
    <w:rsid w:val="008C4F66"/>
    <w:rsid w:val="008C5390"/>
    <w:rsid w:val="008C53A3"/>
    <w:rsid w:val="008C56FD"/>
    <w:rsid w:val="008C5918"/>
    <w:rsid w:val="008C5D25"/>
    <w:rsid w:val="008C6088"/>
    <w:rsid w:val="008C67B1"/>
    <w:rsid w:val="008C6BBC"/>
    <w:rsid w:val="008C7B69"/>
    <w:rsid w:val="008D178D"/>
    <w:rsid w:val="008D26C4"/>
    <w:rsid w:val="008D273F"/>
    <w:rsid w:val="008D2AC3"/>
    <w:rsid w:val="008D34DD"/>
    <w:rsid w:val="008D37A1"/>
    <w:rsid w:val="008D382B"/>
    <w:rsid w:val="008D457B"/>
    <w:rsid w:val="008D4CEB"/>
    <w:rsid w:val="008D4F5D"/>
    <w:rsid w:val="008D5293"/>
    <w:rsid w:val="008D537A"/>
    <w:rsid w:val="008D5415"/>
    <w:rsid w:val="008D5AFE"/>
    <w:rsid w:val="008D7943"/>
    <w:rsid w:val="008D7BDD"/>
    <w:rsid w:val="008D7CCD"/>
    <w:rsid w:val="008E05AF"/>
    <w:rsid w:val="008E0A93"/>
    <w:rsid w:val="008E10F6"/>
    <w:rsid w:val="008E1295"/>
    <w:rsid w:val="008E16AA"/>
    <w:rsid w:val="008E1EF3"/>
    <w:rsid w:val="008E2717"/>
    <w:rsid w:val="008E2880"/>
    <w:rsid w:val="008E3161"/>
    <w:rsid w:val="008E35D3"/>
    <w:rsid w:val="008E3930"/>
    <w:rsid w:val="008E3B09"/>
    <w:rsid w:val="008E4CAD"/>
    <w:rsid w:val="008E580D"/>
    <w:rsid w:val="008E628A"/>
    <w:rsid w:val="008E6A0F"/>
    <w:rsid w:val="008E6D0C"/>
    <w:rsid w:val="008E6E69"/>
    <w:rsid w:val="008F04FB"/>
    <w:rsid w:val="008F148C"/>
    <w:rsid w:val="008F1514"/>
    <w:rsid w:val="008F1BBB"/>
    <w:rsid w:val="008F233D"/>
    <w:rsid w:val="008F2636"/>
    <w:rsid w:val="008F2ABF"/>
    <w:rsid w:val="008F2B6A"/>
    <w:rsid w:val="008F2ED6"/>
    <w:rsid w:val="008F4365"/>
    <w:rsid w:val="008F484D"/>
    <w:rsid w:val="008F4879"/>
    <w:rsid w:val="008F4A6F"/>
    <w:rsid w:val="008F4D2A"/>
    <w:rsid w:val="008F5611"/>
    <w:rsid w:val="008F622E"/>
    <w:rsid w:val="008F6D7A"/>
    <w:rsid w:val="008F6F07"/>
    <w:rsid w:val="008F7444"/>
    <w:rsid w:val="008F7474"/>
    <w:rsid w:val="008F74EE"/>
    <w:rsid w:val="00900257"/>
    <w:rsid w:val="00900904"/>
    <w:rsid w:val="009026EC"/>
    <w:rsid w:val="00903C8B"/>
    <w:rsid w:val="00904E5B"/>
    <w:rsid w:val="009056B6"/>
    <w:rsid w:val="009057B5"/>
    <w:rsid w:val="00905AF0"/>
    <w:rsid w:val="00905E0B"/>
    <w:rsid w:val="00905F86"/>
    <w:rsid w:val="009063E3"/>
    <w:rsid w:val="00907238"/>
    <w:rsid w:val="009072B5"/>
    <w:rsid w:val="00907D88"/>
    <w:rsid w:val="009100C6"/>
    <w:rsid w:val="0091011C"/>
    <w:rsid w:val="00910540"/>
    <w:rsid w:val="00911245"/>
    <w:rsid w:val="00912278"/>
    <w:rsid w:val="009122E4"/>
    <w:rsid w:val="0091278A"/>
    <w:rsid w:val="00913004"/>
    <w:rsid w:val="009131AF"/>
    <w:rsid w:val="009131D4"/>
    <w:rsid w:val="009137A6"/>
    <w:rsid w:val="009138CD"/>
    <w:rsid w:val="00914F60"/>
    <w:rsid w:val="009155EF"/>
    <w:rsid w:val="009157E7"/>
    <w:rsid w:val="00915D8A"/>
    <w:rsid w:val="00915E27"/>
    <w:rsid w:val="00916309"/>
    <w:rsid w:val="0091633E"/>
    <w:rsid w:val="00916D11"/>
    <w:rsid w:val="009171DF"/>
    <w:rsid w:val="009174B5"/>
    <w:rsid w:val="00917C70"/>
    <w:rsid w:val="009206F4"/>
    <w:rsid w:val="00920BEC"/>
    <w:rsid w:val="00920C9B"/>
    <w:rsid w:val="0092169E"/>
    <w:rsid w:val="00922816"/>
    <w:rsid w:val="00922A1F"/>
    <w:rsid w:val="00922D2A"/>
    <w:rsid w:val="0092394C"/>
    <w:rsid w:val="00923C09"/>
    <w:rsid w:val="00924C82"/>
    <w:rsid w:val="00925469"/>
    <w:rsid w:val="009266B8"/>
    <w:rsid w:val="0092729E"/>
    <w:rsid w:val="0092733E"/>
    <w:rsid w:val="009277CA"/>
    <w:rsid w:val="00930049"/>
    <w:rsid w:val="00930130"/>
    <w:rsid w:val="00930A32"/>
    <w:rsid w:val="00930B15"/>
    <w:rsid w:val="00932BDD"/>
    <w:rsid w:val="00932EB7"/>
    <w:rsid w:val="00932F06"/>
    <w:rsid w:val="009330E1"/>
    <w:rsid w:val="0093325F"/>
    <w:rsid w:val="009344D1"/>
    <w:rsid w:val="0093489F"/>
    <w:rsid w:val="00934AE0"/>
    <w:rsid w:val="009359A3"/>
    <w:rsid w:val="00935BF1"/>
    <w:rsid w:val="00935DC3"/>
    <w:rsid w:val="00935E42"/>
    <w:rsid w:val="00936076"/>
    <w:rsid w:val="009366F5"/>
    <w:rsid w:val="00936A35"/>
    <w:rsid w:val="00936E40"/>
    <w:rsid w:val="00937637"/>
    <w:rsid w:val="009403F6"/>
    <w:rsid w:val="00940985"/>
    <w:rsid w:val="00940BE5"/>
    <w:rsid w:val="009412F3"/>
    <w:rsid w:val="00941389"/>
    <w:rsid w:val="009420A6"/>
    <w:rsid w:val="00942706"/>
    <w:rsid w:val="0094289A"/>
    <w:rsid w:val="00942980"/>
    <w:rsid w:val="00942C46"/>
    <w:rsid w:val="00943482"/>
    <w:rsid w:val="00944010"/>
    <w:rsid w:val="00944241"/>
    <w:rsid w:val="00945123"/>
    <w:rsid w:val="00945632"/>
    <w:rsid w:val="00945769"/>
    <w:rsid w:val="00945997"/>
    <w:rsid w:val="00945B9D"/>
    <w:rsid w:val="009465B2"/>
    <w:rsid w:val="0094683F"/>
    <w:rsid w:val="00946C8E"/>
    <w:rsid w:val="00946DEB"/>
    <w:rsid w:val="009470E1"/>
    <w:rsid w:val="0094722E"/>
    <w:rsid w:val="009476A4"/>
    <w:rsid w:val="0095062E"/>
    <w:rsid w:val="00950D0C"/>
    <w:rsid w:val="009511E6"/>
    <w:rsid w:val="0095131A"/>
    <w:rsid w:val="00951649"/>
    <w:rsid w:val="00951822"/>
    <w:rsid w:val="00951932"/>
    <w:rsid w:val="00951A46"/>
    <w:rsid w:val="00952428"/>
    <w:rsid w:val="0095267E"/>
    <w:rsid w:val="00952F6F"/>
    <w:rsid w:val="0095319A"/>
    <w:rsid w:val="00953232"/>
    <w:rsid w:val="009537F3"/>
    <w:rsid w:val="00954C76"/>
    <w:rsid w:val="0095529D"/>
    <w:rsid w:val="0095536C"/>
    <w:rsid w:val="009562FF"/>
    <w:rsid w:val="00956661"/>
    <w:rsid w:val="00957A5B"/>
    <w:rsid w:val="00960041"/>
    <w:rsid w:val="00960172"/>
    <w:rsid w:val="00960470"/>
    <w:rsid w:val="009605A7"/>
    <w:rsid w:val="0096171B"/>
    <w:rsid w:val="00961C0D"/>
    <w:rsid w:val="00961D36"/>
    <w:rsid w:val="00961E77"/>
    <w:rsid w:val="00962397"/>
    <w:rsid w:val="00962735"/>
    <w:rsid w:val="00962A84"/>
    <w:rsid w:val="00963183"/>
    <w:rsid w:val="0096374B"/>
    <w:rsid w:val="009640A8"/>
    <w:rsid w:val="00964708"/>
    <w:rsid w:val="00964866"/>
    <w:rsid w:val="0096516C"/>
    <w:rsid w:val="00965F8C"/>
    <w:rsid w:val="00967A73"/>
    <w:rsid w:val="00967ADB"/>
    <w:rsid w:val="009706F8"/>
    <w:rsid w:val="00971180"/>
    <w:rsid w:val="00971458"/>
    <w:rsid w:val="00971A2E"/>
    <w:rsid w:val="009725BD"/>
    <w:rsid w:val="00972EBE"/>
    <w:rsid w:val="00973DE1"/>
    <w:rsid w:val="00973E34"/>
    <w:rsid w:val="00974910"/>
    <w:rsid w:val="00974B5B"/>
    <w:rsid w:val="0097519F"/>
    <w:rsid w:val="0097583D"/>
    <w:rsid w:val="00975CE3"/>
    <w:rsid w:val="00976055"/>
    <w:rsid w:val="00976774"/>
    <w:rsid w:val="009776EB"/>
    <w:rsid w:val="009807E8"/>
    <w:rsid w:val="00981D11"/>
    <w:rsid w:val="00982986"/>
    <w:rsid w:val="00982FE7"/>
    <w:rsid w:val="00983327"/>
    <w:rsid w:val="009833DC"/>
    <w:rsid w:val="009833F6"/>
    <w:rsid w:val="009851D4"/>
    <w:rsid w:val="00985ADE"/>
    <w:rsid w:val="00985CBB"/>
    <w:rsid w:val="00986DC8"/>
    <w:rsid w:val="009874F0"/>
    <w:rsid w:val="00990200"/>
    <w:rsid w:val="009933B6"/>
    <w:rsid w:val="00993EE1"/>
    <w:rsid w:val="0099550B"/>
    <w:rsid w:val="00995593"/>
    <w:rsid w:val="009956F3"/>
    <w:rsid w:val="009957E3"/>
    <w:rsid w:val="0099744B"/>
    <w:rsid w:val="009978D6"/>
    <w:rsid w:val="009A0171"/>
    <w:rsid w:val="009A0772"/>
    <w:rsid w:val="009A0FFB"/>
    <w:rsid w:val="009A12B5"/>
    <w:rsid w:val="009A1430"/>
    <w:rsid w:val="009A21BD"/>
    <w:rsid w:val="009A2344"/>
    <w:rsid w:val="009A24B4"/>
    <w:rsid w:val="009A32EB"/>
    <w:rsid w:val="009A3825"/>
    <w:rsid w:val="009A408A"/>
    <w:rsid w:val="009A40B6"/>
    <w:rsid w:val="009A43B4"/>
    <w:rsid w:val="009A51FA"/>
    <w:rsid w:val="009A5327"/>
    <w:rsid w:val="009A5E1F"/>
    <w:rsid w:val="009A63C5"/>
    <w:rsid w:val="009B05C8"/>
    <w:rsid w:val="009B076D"/>
    <w:rsid w:val="009B0C5F"/>
    <w:rsid w:val="009B126C"/>
    <w:rsid w:val="009B2359"/>
    <w:rsid w:val="009B2B66"/>
    <w:rsid w:val="009B2CBA"/>
    <w:rsid w:val="009B2D61"/>
    <w:rsid w:val="009B48C4"/>
    <w:rsid w:val="009B4AE5"/>
    <w:rsid w:val="009B4DA8"/>
    <w:rsid w:val="009B540B"/>
    <w:rsid w:val="009B5C25"/>
    <w:rsid w:val="009B5EBA"/>
    <w:rsid w:val="009B5F4A"/>
    <w:rsid w:val="009B61D9"/>
    <w:rsid w:val="009B63F4"/>
    <w:rsid w:val="009B6B47"/>
    <w:rsid w:val="009B6DAB"/>
    <w:rsid w:val="009B79F5"/>
    <w:rsid w:val="009B7CBF"/>
    <w:rsid w:val="009C0A93"/>
    <w:rsid w:val="009C0B80"/>
    <w:rsid w:val="009C0E3B"/>
    <w:rsid w:val="009C12A1"/>
    <w:rsid w:val="009C1E46"/>
    <w:rsid w:val="009C3C54"/>
    <w:rsid w:val="009C3EDB"/>
    <w:rsid w:val="009C45C4"/>
    <w:rsid w:val="009C45D2"/>
    <w:rsid w:val="009C4D55"/>
    <w:rsid w:val="009C4E36"/>
    <w:rsid w:val="009C4F2B"/>
    <w:rsid w:val="009C51AD"/>
    <w:rsid w:val="009C53F3"/>
    <w:rsid w:val="009C6473"/>
    <w:rsid w:val="009C66F5"/>
    <w:rsid w:val="009C6E29"/>
    <w:rsid w:val="009C70C0"/>
    <w:rsid w:val="009C762B"/>
    <w:rsid w:val="009C7EE7"/>
    <w:rsid w:val="009D0225"/>
    <w:rsid w:val="009D0454"/>
    <w:rsid w:val="009D08A2"/>
    <w:rsid w:val="009D09E9"/>
    <w:rsid w:val="009D0BC4"/>
    <w:rsid w:val="009D0EC9"/>
    <w:rsid w:val="009D10D9"/>
    <w:rsid w:val="009D186A"/>
    <w:rsid w:val="009D24E9"/>
    <w:rsid w:val="009D2B9E"/>
    <w:rsid w:val="009D2EF2"/>
    <w:rsid w:val="009D37BD"/>
    <w:rsid w:val="009D39AF"/>
    <w:rsid w:val="009D4020"/>
    <w:rsid w:val="009D45E9"/>
    <w:rsid w:val="009D4BED"/>
    <w:rsid w:val="009D5102"/>
    <w:rsid w:val="009D5D5B"/>
    <w:rsid w:val="009E0979"/>
    <w:rsid w:val="009E0A64"/>
    <w:rsid w:val="009E0E37"/>
    <w:rsid w:val="009E1086"/>
    <w:rsid w:val="009E1796"/>
    <w:rsid w:val="009E1B1E"/>
    <w:rsid w:val="009E1E8B"/>
    <w:rsid w:val="009E23F2"/>
    <w:rsid w:val="009E24A4"/>
    <w:rsid w:val="009E2582"/>
    <w:rsid w:val="009E31BD"/>
    <w:rsid w:val="009E3288"/>
    <w:rsid w:val="009E3B9F"/>
    <w:rsid w:val="009E3FE9"/>
    <w:rsid w:val="009E4696"/>
    <w:rsid w:val="009E497E"/>
    <w:rsid w:val="009E53A7"/>
    <w:rsid w:val="009E623C"/>
    <w:rsid w:val="009E765A"/>
    <w:rsid w:val="009F009E"/>
    <w:rsid w:val="009F0305"/>
    <w:rsid w:val="009F1441"/>
    <w:rsid w:val="009F187D"/>
    <w:rsid w:val="009F313D"/>
    <w:rsid w:val="009F3573"/>
    <w:rsid w:val="009F39CF"/>
    <w:rsid w:val="009F3DF4"/>
    <w:rsid w:val="009F3EA0"/>
    <w:rsid w:val="009F421E"/>
    <w:rsid w:val="009F426F"/>
    <w:rsid w:val="009F4369"/>
    <w:rsid w:val="009F438F"/>
    <w:rsid w:val="009F463E"/>
    <w:rsid w:val="009F4650"/>
    <w:rsid w:val="009F4E49"/>
    <w:rsid w:val="009F5FBE"/>
    <w:rsid w:val="009F5FF5"/>
    <w:rsid w:val="009F6AC6"/>
    <w:rsid w:val="009F776E"/>
    <w:rsid w:val="009F7812"/>
    <w:rsid w:val="009F7C24"/>
    <w:rsid w:val="009F7C58"/>
    <w:rsid w:val="00A0009C"/>
    <w:rsid w:val="00A00CB9"/>
    <w:rsid w:val="00A0123C"/>
    <w:rsid w:val="00A015CD"/>
    <w:rsid w:val="00A01E98"/>
    <w:rsid w:val="00A02679"/>
    <w:rsid w:val="00A02E4F"/>
    <w:rsid w:val="00A042E5"/>
    <w:rsid w:val="00A05377"/>
    <w:rsid w:val="00A058BF"/>
    <w:rsid w:val="00A05C52"/>
    <w:rsid w:val="00A06AB4"/>
    <w:rsid w:val="00A06CEF"/>
    <w:rsid w:val="00A06DF8"/>
    <w:rsid w:val="00A077F0"/>
    <w:rsid w:val="00A07DC9"/>
    <w:rsid w:val="00A07DE5"/>
    <w:rsid w:val="00A1061B"/>
    <w:rsid w:val="00A11197"/>
    <w:rsid w:val="00A11FF4"/>
    <w:rsid w:val="00A126C4"/>
    <w:rsid w:val="00A12A50"/>
    <w:rsid w:val="00A13236"/>
    <w:rsid w:val="00A13630"/>
    <w:rsid w:val="00A13CF2"/>
    <w:rsid w:val="00A140D2"/>
    <w:rsid w:val="00A143F2"/>
    <w:rsid w:val="00A145BF"/>
    <w:rsid w:val="00A14B43"/>
    <w:rsid w:val="00A14B93"/>
    <w:rsid w:val="00A14E02"/>
    <w:rsid w:val="00A14E98"/>
    <w:rsid w:val="00A1542E"/>
    <w:rsid w:val="00A158CC"/>
    <w:rsid w:val="00A15E44"/>
    <w:rsid w:val="00A16A85"/>
    <w:rsid w:val="00A16CB3"/>
    <w:rsid w:val="00A173E8"/>
    <w:rsid w:val="00A17709"/>
    <w:rsid w:val="00A17AB8"/>
    <w:rsid w:val="00A17BD4"/>
    <w:rsid w:val="00A17EAA"/>
    <w:rsid w:val="00A20645"/>
    <w:rsid w:val="00A20779"/>
    <w:rsid w:val="00A20C99"/>
    <w:rsid w:val="00A21138"/>
    <w:rsid w:val="00A22500"/>
    <w:rsid w:val="00A22BE2"/>
    <w:rsid w:val="00A23D02"/>
    <w:rsid w:val="00A243F5"/>
    <w:rsid w:val="00A24BC9"/>
    <w:rsid w:val="00A25667"/>
    <w:rsid w:val="00A25788"/>
    <w:rsid w:val="00A257FB"/>
    <w:rsid w:val="00A25898"/>
    <w:rsid w:val="00A262E6"/>
    <w:rsid w:val="00A266F6"/>
    <w:rsid w:val="00A2686C"/>
    <w:rsid w:val="00A31525"/>
    <w:rsid w:val="00A315C2"/>
    <w:rsid w:val="00A31E9A"/>
    <w:rsid w:val="00A31F06"/>
    <w:rsid w:val="00A3220D"/>
    <w:rsid w:val="00A32791"/>
    <w:rsid w:val="00A33417"/>
    <w:rsid w:val="00A33C44"/>
    <w:rsid w:val="00A33D9D"/>
    <w:rsid w:val="00A3474D"/>
    <w:rsid w:val="00A34E5F"/>
    <w:rsid w:val="00A35568"/>
    <w:rsid w:val="00A357CF"/>
    <w:rsid w:val="00A358D3"/>
    <w:rsid w:val="00A35E10"/>
    <w:rsid w:val="00A363AA"/>
    <w:rsid w:val="00A36EEA"/>
    <w:rsid w:val="00A3727D"/>
    <w:rsid w:val="00A37B4A"/>
    <w:rsid w:val="00A40044"/>
    <w:rsid w:val="00A4029D"/>
    <w:rsid w:val="00A40382"/>
    <w:rsid w:val="00A404BC"/>
    <w:rsid w:val="00A40ACA"/>
    <w:rsid w:val="00A40CBC"/>
    <w:rsid w:val="00A41822"/>
    <w:rsid w:val="00A41CC7"/>
    <w:rsid w:val="00A424EC"/>
    <w:rsid w:val="00A42B8F"/>
    <w:rsid w:val="00A43789"/>
    <w:rsid w:val="00A43B11"/>
    <w:rsid w:val="00A44103"/>
    <w:rsid w:val="00A44209"/>
    <w:rsid w:val="00A44649"/>
    <w:rsid w:val="00A44F95"/>
    <w:rsid w:val="00A44FEC"/>
    <w:rsid w:val="00A450F6"/>
    <w:rsid w:val="00A452E4"/>
    <w:rsid w:val="00A455BB"/>
    <w:rsid w:val="00A456B7"/>
    <w:rsid w:val="00A45997"/>
    <w:rsid w:val="00A4694B"/>
    <w:rsid w:val="00A46C67"/>
    <w:rsid w:val="00A474FF"/>
    <w:rsid w:val="00A47B40"/>
    <w:rsid w:val="00A504B6"/>
    <w:rsid w:val="00A50950"/>
    <w:rsid w:val="00A5099B"/>
    <w:rsid w:val="00A509F7"/>
    <w:rsid w:val="00A50DE2"/>
    <w:rsid w:val="00A50F65"/>
    <w:rsid w:val="00A53115"/>
    <w:rsid w:val="00A5328B"/>
    <w:rsid w:val="00A535C9"/>
    <w:rsid w:val="00A537B8"/>
    <w:rsid w:val="00A5383C"/>
    <w:rsid w:val="00A547A5"/>
    <w:rsid w:val="00A54E9D"/>
    <w:rsid w:val="00A55147"/>
    <w:rsid w:val="00A552D5"/>
    <w:rsid w:val="00A55A38"/>
    <w:rsid w:val="00A55F6E"/>
    <w:rsid w:val="00A566C7"/>
    <w:rsid w:val="00A5695F"/>
    <w:rsid w:val="00A5699A"/>
    <w:rsid w:val="00A56C26"/>
    <w:rsid w:val="00A56DEE"/>
    <w:rsid w:val="00A5781C"/>
    <w:rsid w:val="00A57953"/>
    <w:rsid w:val="00A6005F"/>
    <w:rsid w:val="00A606BE"/>
    <w:rsid w:val="00A60AC6"/>
    <w:rsid w:val="00A60E20"/>
    <w:rsid w:val="00A61F2E"/>
    <w:rsid w:val="00A62414"/>
    <w:rsid w:val="00A62490"/>
    <w:rsid w:val="00A62738"/>
    <w:rsid w:val="00A63575"/>
    <w:rsid w:val="00A63D50"/>
    <w:rsid w:val="00A64DCE"/>
    <w:rsid w:val="00A64EB9"/>
    <w:rsid w:val="00A65609"/>
    <w:rsid w:val="00A65A6F"/>
    <w:rsid w:val="00A65F86"/>
    <w:rsid w:val="00A6623B"/>
    <w:rsid w:val="00A67458"/>
    <w:rsid w:val="00A67472"/>
    <w:rsid w:val="00A674DF"/>
    <w:rsid w:val="00A67C03"/>
    <w:rsid w:val="00A70492"/>
    <w:rsid w:val="00A706D9"/>
    <w:rsid w:val="00A70819"/>
    <w:rsid w:val="00A7082B"/>
    <w:rsid w:val="00A709D6"/>
    <w:rsid w:val="00A70B55"/>
    <w:rsid w:val="00A71507"/>
    <w:rsid w:val="00A71C53"/>
    <w:rsid w:val="00A71E8B"/>
    <w:rsid w:val="00A72CDC"/>
    <w:rsid w:val="00A72D77"/>
    <w:rsid w:val="00A74DBF"/>
    <w:rsid w:val="00A75224"/>
    <w:rsid w:val="00A75DE5"/>
    <w:rsid w:val="00A76044"/>
    <w:rsid w:val="00A7637A"/>
    <w:rsid w:val="00A76FAC"/>
    <w:rsid w:val="00A771EF"/>
    <w:rsid w:val="00A77576"/>
    <w:rsid w:val="00A77773"/>
    <w:rsid w:val="00A80B32"/>
    <w:rsid w:val="00A8145A"/>
    <w:rsid w:val="00A81ABD"/>
    <w:rsid w:val="00A81F4D"/>
    <w:rsid w:val="00A82454"/>
    <w:rsid w:val="00A82C92"/>
    <w:rsid w:val="00A82F08"/>
    <w:rsid w:val="00A838D9"/>
    <w:rsid w:val="00A83D3E"/>
    <w:rsid w:val="00A84F40"/>
    <w:rsid w:val="00A858A1"/>
    <w:rsid w:val="00A85BB1"/>
    <w:rsid w:val="00A8650C"/>
    <w:rsid w:val="00A865F8"/>
    <w:rsid w:val="00A87046"/>
    <w:rsid w:val="00A87283"/>
    <w:rsid w:val="00A8796A"/>
    <w:rsid w:val="00A87C77"/>
    <w:rsid w:val="00A90770"/>
    <w:rsid w:val="00A90B67"/>
    <w:rsid w:val="00A91B66"/>
    <w:rsid w:val="00A91F2B"/>
    <w:rsid w:val="00A92719"/>
    <w:rsid w:val="00A92753"/>
    <w:rsid w:val="00A9305F"/>
    <w:rsid w:val="00A930D0"/>
    <w:rsid w:val="00A93289"/>
    <w:rsid w:val="00A9481C"/>
    <w:rsid w:val="00A9521C"/>
    <w:rsid w:val="00A9597F"/>
    <w:rsid w:val="00A96365"/>
    <w:rsid w:val="00A963BB"/>
    <w:rsid w:val="00A96597"/>
    <w:rsid w:val="00A9670E"/>
    <w:rsid w:val="00A970B4"/>
    <w:rsid w:val="00A970C7"/>
    <w:rsid w:val="00A972E5"/>
    <w:rsid w:val="00A97366"/>
    <w:rsid w:val="00A97E1F"/>
    <w:rsid w:val="00AA03DD"/>
    <w:rsid w:val="00AA1183"/>
    <w:rsid w:val="00AA1208"/>
    <w:rsid w:val="00AA1F52"/>
    <w:rsid w:val="00AA21D6"/>
    <w:rsid w:val="00AA23C0"/>
    <w:rsid w:val="00AA2A17"/>
    <w:rsid w:val="00AA4075"/>
    <w:rsid w:val="00AA4238"/>
    <w:rsid w:val="00AA433A"/>
    <w:rsid w:val="00AA45ED"/>
    <w:rsid w:val="00AA5C0C"/>
    <w:rsid w:val="00AA6EAE"/>
    <w:rsid w:val="00AA6F48"/>
    <w:rsid w:val="00AA73C0"/>
    <w:rsid w:val="00AB050D"/>
    <w:rsid w:val="00AB1159"/>
    <w:rsid w:val="00AB12D8"/>
    <w:rsid w:val="00AB131E"/>
    <w:rsid w:val="00AB18E6"/>
    <w:rsid w:val="00AB1C0D"/>
    <w:rsid w:val="00AB1C38"/>
    <w:rsid w:val="00AB20EB"/>
    <w:rsid w:val="00AB26EB"/>
    <w:rsid w:val="00AB278E"/>
    <w:rsid w:val="00AB27DA"/>
    <w:rsid w:val="00AB494D"/>
    <w:rsid w:val="00AB5198"/>
    <w:rsid w:val="00AB51DE"/>
    <w:rsid w:val="00AB53CA"/>
    <w:rsid w:val="00AB53F0"/>
    <w:rsid w:val="00AB5580"/>
    <w:rsid w:val="00AB576F"/>
    <w:rsid w:val="00AB5FAE"/>
    <w:rsid w:val="00AB61AF"/>
    <w:rsid w:val="00AB6756"/>
    <w:rsid w:val="00AB6EC5"/>
    <w:rsid w:val="00AB7700"/>
    <w:rsid w:val="00AC01F3"/>
    <w:rsid w:val="00AC0C1C"/>
    <w:rsid w:val="00AC0D9F"/>
    <w:rsid w:val="00AC1018"/>
    <w:rsid w:val="00AC16C6"/>
    <w:rsid w:val="00AC1D66"/>
    <w:rsid w:val="00AC2807"/>
    <w:rsid w:val="00AC30CC"/>
    <w:rsid w:val="00AC331B"/>
    <w:rsid w:val="00AC3A7C"/>
    <w:rsid w:val="00AC423D"/>
    <w:rsid w:val="00AC56BF"/>
    <w:rsid w:val="00AC58BD"/>
    <w:rsid w:val="00AC5C46"/>
    <w:rsid w:val="00AC5E61"/>
    <w:rsid w:val="00AC5E7A"/>
    <w:rsid w:val="00AC5E8D"/>
    <w:rsid w:val="00AC7292"/>
    <w:rsid w:val="00AC7CE0"/>
    <w:rsid w:val="00AC7FFA"/>
    <w:rsid w:val="00AD0146"/>
    <w:rsid w:val="00AD0849"/>
    <w:rsid w:val="00AD0F1A"/>
    <w:rsid w:val="00AD133E"/>
    <w:rsid w:val="00AD1A22"/>
    <w:rsid w:val="00AD2120"/>
    <w:rsid w:val="00AD3869"/>
    <w:rsid w:val="00AD3F2D"/>
    <w:rsid w:val="00AD449F"/>
    <w:rsid w:val="00AD4545"/>
    <w:rsid w:val="00AD459D"/>
    <w:rsid w:val="00AD47FE"/>
    <w:rsid w:val="00AD4A8B"/>
    <w:rsid w:val="00AD4E15"/>
    <w:rsid w:val="00AD5802"/>
    <w:rsid w:val="00AD5AFA"/>
    <w:rsid w:val="00AD5D00"/>
    <w:rsid w:val="00AD6171"/>
    <w:rsid w:val="00AD671A"/>
    <w:rsid w:val="00AD6F67"/>
    <w:rsid w:val="00AD70EC"/>
    <w:rsid w:val="00AD77CC"/>
    <w:rsid w:val="00AD79BD"/>
    <w:rsid w:val="00AD7B17"/>
    <w:rsid w:val="00AE161D"/>
    <w:rsid w:val="00AE1631"/>
    <w:rsid w:val="00AE18DE"/>
    <w:rsid w:val="00AE22BD"/>
    <w:rsid w:val="00AE2B40"/>
    <w:rsid w:val="00AE2BE9"/>
    <w:rsid w:val="00AE303A"/>
    <w:rsid w:val="00AE323E"/>
    <w:rsid w:val="00AE386A"/>
    <w:rsid w:val="00AE5605"/>
    <w:rsid w:val="00AE58F5"/>
    <w:rsid w:val="00AE5C34"/>
    <w:rsid w:val="00AE5E3F"/>
    <w:rsid w:val="00AE5EE5"/>
    <w:rsid w:val="00AE5F06"/>
    <w:rsid w:val="00AE5F94"/>
    <w:rsid w:val="00AE63C4"/>
    <w:rsid w:val="00AE69E1"/>
    <w:rsid w:val="00AE6FB3"/>
    <w:rsid w:val="00AE703F"/>
    <w:rsid w:val="00AE7FE4"/>
    <w:rsid w:val="00AF0195"/>
    <w:rsid w:val="00AF0A1A"/>
    <w:rsid w:val="00AF1C7A"/>
    <w:rsid w:val="00AF1CAE"/>
    <w:rsid w:val="00AF2571"/>
    <w:rsid w:val="00AF2B4E"/>
    <w:rsid w:val="00AF2FEF"/>
    <w:rsid w:val="00AF36F8"/>
    <w:rsid w:val="00AF3D8C"/>
    <w:rsid w:val="00AF4E67"/>
    <w:rsid w:val="00AF4FF0"/>
    <w:rsid w:val="00AF51DA"/>
    <w:rsid w:val="00AF610E"/>
    <w:rsid w:val="00AF71C5"/>
    <w:rsid w:val="00AF7B5D"/>
    <w:rsid w:val="00AF7D53"/>
    <w:rsid w:val="00AF7F49"/>
    <w:rsid w:val="00B002C6"/>
    <w:rsid w:val="00B00908"/>
    <w:rsid w:val="00B014B7"/>
    <w:rsid w:val="00B01B2B"/>
    <w:rsid w:val="00B01B4B"/>
    <w:rsid w:val="00B01DCE"/>
    <w:rsid w:val="00B02575"/>
    <w:rsid w:val="00B026B6"/>
    <w:rsid w:val="00B027BB"/>
    <w:rsid w:val="00B02A72"/>
    <w:rsid w:val="00B02C9A"/>
    <w:rsid w:val="00B0377D"/>
    <w:rsid w:val="00B03EF9"/>
    <w:rsid w:val="00B04D06"/>
    <w:rsid w:val="00B04F3D"/>
    <w:rsid w:val="00B0500F"/>
    <w:rsid w:val="00B05221"/>
    <w:rsid w:val="00B05556"/>
    <w:rsid w:val="00B06420"/>
    <w:rsid w:val="00B0678F"/>
    <w:rsid w:val="00B06FB5"/>
    <w:rsid w:val="00B07532"/>
    <w:rsid w:val="00B07E6A"/>
    <w:rsid w:val="00B103D0"/>
    <w:rsid w:val="00B10B18"/>
    <w:rsid w:val="00B10B50"/>
    <w:rsid w:val="00B11062"/>
    <w:rsid w:val="00B110EE"/>
    <w:rsid w:val="00B11973"/>
    <w:rsid w:val="00B12778"/>
    <w:rsid w:val="00B13826"/>
    <w:rsid w:val="00B1443F"/>
    <w:rsid w:val="00B15174"/>
    <w:rsid w:val="00B15DD8"/>
    <w:rsid w:val="00B16589"/>
    <w:rsid w:val="00B16832"/>
    <w:rsid w:val="00B176AA"/>
    <w:rsid w:val="00B17FC6"/>
    <w:rsid w:val="00B20EE2"/>
    <w:rsid w:val="00B20FE9"/>
    <w:rsid w:val="00B21899"/>
    <w:rsid w:val="00B21B09"/>
    <w:rsid w:val="00B21FC8"/>
    <w:rsid w:val="00B22ACC"/>
    <w:rsid w:val="00B22FC4"/>
    <w:rsid w:val="00B23479"/>
    <w:rsid w:val="00B2369A"/>
    <w:rsid w:val="00B24754"/>
    <w:rsid w:val="00B24B10"/>
    <w:rsid w:val="00B25AD6"/>
    <w:rsid w:val="00B26150"/>
    <w:rsid w:val="00B26528"/>
    <w:rsid w:val="00B2730E"/>
    <w:rsid w:val="00B2786E"/>
    <w:rsid w:val="00B2796D"/>
    <w:rsid w:val="00B30223"/>
    <w:rsid w:val="00B311B3"/>
    <w:rsid w:val="00B31A45"/>
    <w:rsid w:val="00B31D99"/>
    <w:rsid w:val="00B32D21"/>
    <w:rsid w:val="00B332D1"/>
    <w:rsid w:val="00B339E3"/>
    <w:rsid w:val="00B33F23"/>
    <w:rsid w:val="00B34409"/>
    <w:rsid w:val="00B34B33"/>
    <w:rsid w:val="00B34BE6"/>
    <w:rsid w:val="00B357BE"/>
    <w:rsid w:val="00B35B92"/>
    <w:rsid w:val="00B36B16"/>
    <w:rsid w:val="00B36C69"/>
    <w:rsid w:val="00B37051"/>
    <w:rsid w:val="00B3735C"/>
    <w:rsid w:val="00B37975"/>
    <w:rsid w:val="00B4023F"/>
    <w:rsid w:val="00B40F71"/>
    <w:rsid w:val="00B416FF"/>
    <w:rsid w:val="00B4196A"/>
    <w:rsid w:val="00B428BF"/>
    <w:rsid w:val="00B42C7E"/>
    <w:rsid w:val="00B42D5C"/>
    <w:rsid w:val="00B42E3C"/>
    <w:rsid w:val="00B43560"/>
    <w:rsid w:val="00B435AA"/>
    <w:rsid w:val="00B43E31"/>
    <w:rsid w:val="00B440F9"/>
    <w:rsid w:val="00B44272"/>
    <w:rsid w:val="00B4431F"/>
    <w:rsid w:val="00B45E24"/>
    <w:rsid w:val="00B46220"/>
    <w:rsid w:val="00B47543"/>
    <w:rsid w:val="00B47D05"/>
    <w:rsid w:val="00B51173"/>
    <w:rsid w:val="00B52459"/>
    <w:rsid w:val="00B52662"/>
    <w:rsid w:val="00B52AC2"/>
    <w:rsid w:val="00B5311A"/>
    <w:rsid w:val="00B538BB"/>
    <w:rsid w:val="00B53D0A"/>
    <w:rsid w:val="00B5446F"/>
    <w:rsid w:val="00B54495"/>
    <w:rsid w:val="00B54E7A"/>
    <w:rsid w:val="00B54F69"/>
    <w:rsid w:val="00B552FA"/>
    <w:rsid w:val="00B553D8"/>
    <w:rsid w:val="00B568AB"/>
    <w:rsid w:val="00B57B7E"/>
    <w:rsid w:val="00B57EDB"/>
    <w:rsid w:val="00B57F5B"/>
    <w:rsid w:val="00B60231"/>
    <w:rsid w:val="00B6057E"/>
    <w:rsid w:val="00B6072E"/>
    <w:rsid w:val="00B60811"/>
    <w:rsid w:val="00B6088A"/>
    <w:rsid w:val="00B60FBA"/>
    <w:rsid w:val="00B62BBF"/>
    <w:rsid w:val="00B62DF2"/>
    <w:rsid w:val="00B634EF"/>
    <w:rsid w:val="00B63B7C"/>
    <w:rsid w:val="00B6402C"/>
    <w:rsid w:val="00B64DBC"/>
    <w:rsid w:val="00B64F3C"/>
    <w:rsid w:val="00B6515E"/>
    <w:rsid w:val="00B65AD8"/>
    <w:rsid w:val="00B6634D"/>
    <w:rsid w:val="00B664CA"/>
    <w:rsid w:val="00B6767E"/>
    <w:rsid w:val="00B67A27"/>
    <w:rsid w:val="00B70245"/>
    <w:rsid w:val="00B71547"/>
    <w:rsid w:val="00B718D1"/>
    <w:rsid w:val="00B72CEE"/>
    <w:rsid w:val="00B731A8"/>
    <w:rsid w:val="00B735D0"/>
    <w:rsid w:val="00B7385C"/>
    <w:rsid w:val="00B7393C"/>
    <w:rsid w:val="00B73B18"/>
    <w:rsid w:val="00B74006"/>
    <w:rsid w:val="00B74804"/>
    <w:rsid w:val="00B75676"/>
    <w:rsid w:val="00B75B64"/>
    <w:rsid w:val="00B76F11"/>
    <w:rsid w:val="00B80707"/>
    <w:rsid w:val="00B80A64"/>
    <w:rsid w:val="00B81607"/>
    <w:rsid w:val="00B818F0"/>
    <w:rsid w:val="00B81A01"/>
    <w:rsid w:val="00B81EBE"/>
    <w:rsid w:val="00B82C11"/>
    <w:rsid w:val="00B82E4A"/>
    <w:rsid w:val="00B83769"/>
    <w:rsid w:val="00B84179"/>
    <w:rsid w:val="00B84198"/>
    <w:rsid w:val="00B84B1C"/>
    <w:rsid w:val="00B84F44"/>
    <w:rsid w:val="00B8503B"/>
    <w:rsid w:val="00B85C7C"/>
    <w:rsid w:val="00B85F5A"/>
    <w:rsid w:val="00B86F4C"/>
    <w:rsid w:val="00B87028"/>
    <w:rsid w:val="00B8796C"/>
    <w:rsid w:val="00B87B19"/>
    <w:rsid w:val="00B902A1"/>
    <w:rsid w:val="00B90E01"/>
    <w:rsid w:val="00B90F1E"/>
    <w:rsid w:val="00B91114"/>
    <w:rsid w:val="00B91427"/>
    <w:rsid w:val="00B91804"/>
    <w:rsid w:val="00B92073"/>
    <w:rsid w:val="00B92A48"/>
    <w:rsid w:val="00B92AB0"/>
    <w:rsid w:val="00B93110"/>
    <w:rsid w:val="00B93D83"/>
    <w:rsid w:val="00B940EA"/>
    <w:rsid w:val="00B943EC"/>
    <w:rsid w:val="00B945B9"/>
    <w:rsid w:val="00B9460E"/>
    <w:rsid w:val="00B94D4C"/>
    <w:rsid w:val="00B95153"/>
    <w:rsid w:val="00B95277"/>
    <w:rsid w:val="00B952D9"/>
    <w:rsid w:val="00B95DD2"/>
    <w:rsid w:val="00B96010"/>
    <w:rsid w:val="00B96600"/>
    <w:rsid w:val="00B96936"/>
    <w:rsid w:val="00B96A44"/>
    <w:rsid w:val="00BA08AC"/>
    <w:rsid w:val="00BA08FF"/>
    <w:rsid w:val="00BA0AED"/>
    <w:rsid w:val="00BA1D2C"/>
    <w:rsid w:val="00BA26F6"/>
    <w:rsid w:val="00BA2705"/>
    <w:rsid w:val="00BA2C67"/>
    <w:rsid w:val="00BA36DE"/>
    <w:rsid w:val="00BA396A"/>
    <w:rsid w:val="00BA4431"/>
    <w:rsid w:val="00BA44A3"/>
    <w:rsid w:val="00BA4BF6"/>
    <w:rsid w:val="00BA5D20"/>
    <w:rsid w:val="00BA6244"/>
    <w:rsid w:val="00BA6731"/>
    <w:rsid w:val="00BA6982"/>
    <w:rsid w:val="00BA6E00"/>
    <w:rsid w:val="00BA6EC4"/>
    <w:rsid w:val="00BA6F10"/>
    <w:rsid w:val="00BA7298"/>
    <w:rsid w:val="00BA75E7"/>
    <w:rsid w:val="00BA7674"/>
    <w:rsid w:val="00BB0688"/>
    <w:rsid w:val="00BB1165"/>
    <w:rsid w:val="00BB1C17"/>
    <w:rsid w:val="00BB20A4"/>
    <w:rsid w:val="00BB20D0"/>
    <w:rsid w:val="00BB2B56"/>
    <w:rsid w:val="00BB2D02"/>
    <w:rsid w:val="00BB3609"/>
    <w:rsid w:val="00BB3877"/>
    <w:rsid w:val="00BB3A86"/>
    <w:rsid w:val="00BB3C2C"/>
    <w:rsid w:val="00BB419C"/>
    <w:rsid w:val="00BB4D3C"/>
    <w:rsid w:val="00BB4F7F"/>
    <w:rsid w:val="00BB5223"/>
    <w:rsid w:val="00BB55D2"/>
    <w:rsid w:val="00BB5EC2"/>
    <w:rsid w:val="00BB7068"/>
    <w:rsid w:val="00BB72A9"/>
    <w:rsid w:val="00BB74A6"/>
    <w:rsid w:val="00BB7FEA"/>
    <w:rsid w:val="00BC06AD"/>
    <w:rsid w:val="00BC2038"/>
    <w:rsid w:val="00BC292B"/>
    <w:rsid w:val="00BC2DF9"/>
    <w:rsid w:val="00BC34A5"/>
    <w:rsid w:val="00BC3C0E"/>
    <w:rsid w:val="00BC3CFC"/>
    <w:rsid w:val="00BC43CB"/>
    <w:rsid w:val="00BC4EA9"/>
    <w:rsid w:val="00BC4FE2"/>
    <w:rsid w:val="00BC53C9"/>
    <w:rsid w:val="00BC5653"/>
    <w:rsid w:val="00BC647E"/>
    <w:rsid w:val="00BC674C"/>
    <w:rsid w:val="00BC6B1B"/>
    <w:rsid w:val="00BC7781"/>
    <w:rsid w:val="00BC7F3A"/>
    <w:rsid w:val="00BD0471"/>
    <w:rsid w:val="00BD0FC5"/>
    <w:rsid w:val="00BD1D69"/>
    <w:rsid w:val="00BD229C"/>
    <w:rsid w:val="00BD252F"/>
    <w:rsid w:val="00BD2832"/>
    <w:rsid w:val="00BD2AD7"/>
    <w:rsid w:val="00BD2EBF"/>
    <w:rsid w:val="00BD3716"/>
    <w:rsid w:val="00BD3F07"/>
    <w:rsid w:val="00BD4BFE"/>
    <w:rsid w:val="00BD4EE3"/>
    <w:rsid w:val="00BD53F1"/>
    <w:rsid w:val="00BD56C2"/>
    <w:rsid w:val="00BD5AC4"/>
    <w:rsid w:val="00BD5CB9"/>
    <w:rsid w:val="00BD5FF6"/>
    <w:rsid w:val="00BD61E0"/>
    <w:rsid w:val="00BD67B6"/>
    <w:rsid w:val="00BD7A58"/>
    <w:rsid w:val="00BD7CE2"/>
    <w:rsid w:val="00BD7E9B"/>
    <w:rsid w:val="00BE00B1"/>
    <w:rsid w:val="00BE0801"/>
    <w:rsid w:val="00BE10CF"/>
    <w:rsid w:val="00BE1146"/>
    <w:rsid w:val="00BE1962"/>
    <w:rsid w:val="00BE218F"/>
    <w:rsid w:val="00BE256C"/>
    <w:rsid w:val="00BE2929"/>
    <w:rsid w:val="00BE2E94"/>
    <w:rsid w:val="00BE3BF1"/>
    <w:rsid w:val="00BE3D90"/>
    <w:rsid w:val="00BE510D"/>
    <w:rsid w:val="00BE52B6"/>
    <w:rsid w:val="00BE537F"/>
    <w:rsid w:val="00BE6121"/>
    <w:rsid w:val="00BE6505"/>
    <w:rsid w:val="00BE6C5C"/>
    <w:rsid w:val="00BE6CEE"/>
    <w:rsid w:val="00BE6E09"/>
    <w:rsid w:val="00BE6E97"/>
    <w:rsid w:val="00BF0068"/>
    <w:rsid w:val="00BF0558"/>
    <w:rsid w:val="00BF0633"/>
    <w:rsid w:val="00BF07D8"/>
    <w:rsid w:val="00BF09DD"/>
    <w:rsid w:val="00BF0EE2"/>
    <w:rsid w:val="00BF105B"/>
    <w:rsid w:val="00BF10DE"/>
    <w:rsid w:val="00BF1663"/>
    <w:rsid w:val="00BF1929"/>
    <w:rsid w:val="00BF1C9C"/>
    <w:rsid w:val="00BF22F8"/>
    <w:rsid w:val="00BF299F"/>
    <w:rsid w:val="00BF2B94"/>
    <w:rsid w:val="00BF322A"/>
    <w:rsid w:val="00BF377C"/>
    <w:rsid w:val="00BF448E"/>
    <w:rsid w:val="00BF449B"/>
    <w:rsid w:val="00BF57B4"/>
    <w:rsid w:val="00BF5EB9"/>
    <w:rsid w:val="00BF6830"/>
    <w:rsid w:val="00BF7506"/>
    <w:rsid w:val="00BF7681"/>
    <w:rsid w:val="00BF7882"/>
    <w:rsid w:val="00C00D91"/>
    <w:rsid w:val="00C00EBA"/>
    <w:rsid w:val="00C01077"/>
    <w:rsid w:val="00C010BA"/>
    <w:rsid w:val="00C02646"/>
    <w:rsid w:val="00C035DF"/>
    <w:rsid w:val="00C03869"/>
    <w:rsid w:val="00C040D2"/>
    <w:rsid w:val="00C04257"/>
    <w:rsid w:val="00C044CE"/>
    <w:rsid w:val="00C04A41"/>
    <w:rsid w:val="00C05AF6"/>
    <w:rsid w:val="00C05C48"/>
    <w:rsid w:val="00C0614D"/>
    <w:rsid w:val="00C063DB"/>
    <w:rsid w:val="00C06633"/>
    <w:rsid w:val="00C06740"/>
    <w:rsid w:val="00C06D26"/>
    <w:rsid w:val="00C077B3"/>
    <w:rsid w:val="00C07AE3"/>
    <w:rsid w:val="00C07FE8"/>
    <w:rsid w:val="00C103A3"/>
    <w:rsid w:val="00C1111F"/>
    <w:rsid w:val="00C11F0F"/>
    <w:rsid w:val="00C11F69"/>
    <w:rsid w:val="00C128C4"/>
    <w:rsid w:val="00C12C53"/>
    <w:rsid w:val="00C12DC4"/>
    <w:rsid w:val="00C13A0B"/>
    <w:rsid w:val="00C14D18"/>
    <w:rsid w:val="00C16C64"/>
    <w:rsid w:val="00C16D0C"/>
    <w:rsid w:val="00C20ABB"/>
    <w:rsid w:val="00C21D5A"/>
    <w:rsid w:val="00C21E8C"/>
    <w:rsid w:val="00C22754"/>
    <w:rsid w:val="00C230BE"/>
    <w:rsid w:val="00C231D5"/>
    <w:rsid w:val="00C234CC"/>
    <w:rsid w:val="00C2350E"/>
    <w:rsid w:val="00C236D0"/>
    <w:rsid w:val="00C23F88"/>
    <w:rsid w:val="00C247E1"/>
    <w:rsid w:val="00C24810"/>
    <w:rsid w:val="00C2515E"/>
    <w:rsid w:val="00C26213"/>
    <w:rsid w:val="00C26381"/>
    <w:rsid w:val="00C26C95"/>
    <w:rsid w:val="00C26CFF"/>
    <w:rsid w:val="00C27252"/>
    <w:rsid w:val="00C27DE8"/>
    <w:rsid w:val="00C27FDC"/>
    <w:rsid w:val="00C3030C"/>
    <w:rsid w:val="00C30332"/>
    <w:rsid w:val="00C30616"/>
    <w:rsid w:val="00C30A41"/>
    <w:rsid w:val="00C30D14"/>
    <w:rsid w:val="00C30D80"/>
    <w:rsid w:val="00C30F05"/>
    <w:rsid w:val="00C3109F"/>
    <w:rsid w:val="00C3148B"/>
    <w:rsid w:val="00C31D5C"/>
    <w:rsid w:val="00C3246E"/>
    <w:rsid w:val="00C328EE"/>
    <w:rsid w:val="00C32C9F"/>
    <w:rsid w:val="00C33C3C"/>
    <w:rsid w:val="00C33F98"/>
    <w:rsid w:val="00C34172"/>
    <w:rsid w:val="00C34837"/>
    <w:rsid w:val="00C34F1B"/>
    <w:rsid w:val="00C358EF"/>
    <w:rsid w:val="00C3598E"/>
    <w:rsid w:val="00C35B49"/>
    <w:rsid w:val="00C35FB3"/>
    <w:rsid w:val="00C35FCB"/>
    <w:rsid w:val="00C361A0"/>
    <w:rsid w:val="00C361F8"/>
    <w:rsid w:val="00C362C4"/>
    <w:rsid w:val="00C36569"/>
    <w:rsid w:val="00C367B5"/>
    <w:rsid w:val="00C36D2F"/>
    <w:rsid w:val="00C36E3D"/>
    <w:rsid w:val="00C37505"/>
    <w:rsid w:val="00C37B60"/>
    <w:rsid w:val="00C37D2B"/>
    <w:rsid w:val="00C37F24"/>
    <w:rsid w:val="00C40315"/>
    <w:rsid w:val="00C40381"/>
    <w:rsid w:val="00C4103C"/>
    <w:rsid w:val="00C43315"/>
    <w:rsid w:val="00C4369C"/>
    <w:rsid w:val="00C43F8D"/>
    <w:rsid w:val="00C449ED"/>
    <w:rsid w:val="00C44B60"/>
    <w:rsid w:val="00C451BF"/>
    <w:rsid w:val="00C45C5E"/>
    <w:rsid w:val="00C46760"/>
    <w:rsid w:val="00C46BD6"/>
    <w:rsid w:val="00C47112"/>
    <w:rsid w:val="00C501E4"/>
    <w:rsid w:val="00C50700"/>
    <w:rsid w:val="00C50C9D"/>
    <w:rsid w:val="00C51734"/>
    <w:rsid w:val="00C51AC6"/>
    <w:rsid w:val="00C51E33"/>
    <w:rsid w:val="00C5208B"/>
    <w:rsid w:val="00C53389"/>
    <w:rsid w:val="00C5346C"/>
    <w:rsid w:val="00C54282"/>
    <w:rsid w:val="00C550D4"/>
    <w:rsid w:val="00C556CB"/>
    <w:rsid w:val="00C557A9"/>
    <w:rsid w:val="00C55A60"/>
    <w:rsid w:val="00C5686F"/>
    <w:rsid w:val="00C578B9"/>
    <w:rsid w:val="00C57DDE"/>
    <w:rsid w:val="00C57FA4"/>
    <w:rsid w:val="00C60D55"/>
    <w:rsid w:val="00C61688"/>
    <w:rsid w:val="00C61C38"/>
    <w:rsid w:val="00C61F74"/>
    <w:rsid w:val="00C6225C"/>
    <w:rsid w:val="00C62550"/>
    <w:rsid w:val="00C62635"/>
    <w:rsid w:val="00C62AB3"/>
    <w:rsid w:val="00C62F35"/>
    <w:rsid w:val="00C6371A"/>
    <w:rsid w:val="00C637CD"/>
    <w:rsid w:val="00C63CD1"/>
    <w:rsid w:val="00C64004"/>
    <w:rsid w:val="00C64372"/>
    <w:rsid w:val="00C647A8"/>
    <w:rsid w:val="00C648CF"/>
    <w:rsid w:val="00C64B51"/>
    <w:rsid w:val="00C64DAD"/>
    <w:rsid w:val="00C64FBD"/>
    <w:rsid w:val="00C65592"/>
    <w:rsid w:val="00C65A64"/>
    <w:rsid w:val="00C66271"/>
    <w:rsid w:val="00C6657B"/>
    <w:rsid w:val="00C66A1D"/>
    <w:rsid w:val="00C66B26"/>
    <w:rsid w:val="00C675AF"/>
    <w:rsid w:val="00C67F4A"/>
    <w:rsid w:val="00C7013C"/>
    <w:rsid w:val="00C70447"/>
    <w:rsid w:val="00C708A3"/>
    <w:rsid w:val="00C70AB6"/>
    <w:rsid w:val="00C70C34"/>
    <w:rsid w:val="00C713A7"/>
    <w:rsid w:val="00C72445"/>
    <w:rsid w:val="00C7261C"/>
    <w:rsid w:val="00C72B26"/>
    <w:rsid w:val="00C72EBF"/>
    <w:rsid w:val="00C7314B"/>
    <w:rsid w:val="00C73545"/>
    <w:rsid w:val="00C73B28"/>
    <w:rsid w:val="00C74808"/>
    <w:rsid w:val="00C75241"/>
    <w:rsid w:val="00C75BBA"/>
    <w:rsid w:val="00C75BCF"/>
    <w:rsid w:val="00C75D7E"/>
    <w:rsid w:val="00C76E1D"/>
    <w:rsid w:val="00C7783A"/>
    <w:rsid w:val="00C77BEB"/>
    <w:rsid w:val="00C816A9"/>
    <w:rsid w:val="00C8310B"/>
    <w:rsid w:val="00C838CF"/>
    <w:rsid w:val="00C83EB1"/>
    <w:rsid w:val="00C83F5A"/>
    <w:rsid w:val="00C83FE8"/>
    <w:rsid w:val="00C85114"/>
    <w:rsid w:val="00C85B70"/>
    <w:rsid w:val="00C85C4A"/>
    <w:rsid w:val="00C85D78"/>
    <w:rsid w:val="00C85E55"/>
    <w:rsid w:val="00C86928"/>
    <w:rsid w:val="00C86C86"/>
    <w:rsid w:val="00C86D89"/>
    <w:rsid w:val="00C8709C"/>
    <w:rsid w:val="00C8712D"/>
    <w:rsid w:val="00C872C3"/>
    <w:rsid w:val="00C87A42"/>
    <w:rsid w:val="00C901C0"/>
    <w:rsid w:val="00C903D7"/>
    <w:rsid w:val="00C904E9"/>
    <w:rsid w:val="00C90608"/>
    <w:rsid w:val="00C90C81"/>
    <w:rsid w:val="00C90FE2"/>
    <w:rsid w:val="00C9123D"/>
    <w:rsid w:val="00C9153D"/>
    <w:rsid w:val="00C918EA"/>
    <w:rsid w:val="00C91B7A"/>
    <w:rsid w:val="00C91C12"/>
    <w:rsid w:val="00C924FE"/>
    <w:rsid w:val="00C92B3A"/>
    <w:rsid w:val="00C933F6"/>
    <w:rsid w:val="00C941B9"/>
    <w:rsid w:val="00C944F5"/>
    <w:rsid w:val="00C94D55"/>
    <w:rsid w:val="00C95470"/>
    <w:rsid w:val="00C95881"/>
    <w:rsid w:val="00C95B17"/>
    <w:rsid w:val="00C96B55"/>
    <w:rsid w:val="00C9713D"/>
    <w:rsid w:val="00C97DCE"/>
    <w:rsid w:val="00CA09CC"/>
    <w:rsid w:val="00CA0A5B"/>
    <w:rsid w:val="00CA1DD0"/>
    <w:rsid w:val="00CA23A4"/>
    <w:rsid w:val="00CA2479"/>
    <w:rsid w:val="00CA256B"/>
    <w:rsid w:val="00CA25C4"/>
    <w:rsid w:val="00CA2EFF"/>
    <w:rsid w:val="00CA312F"/>
    <w:rsid w:val="00CA3B35"/>
    <w:rsid w:val="00CA3BF1"/>
    <w:rsid w:val="00CA3D59"/>
    <w:rsid w:val="00CA3E3C"/>
    <w:rsid w:val="00CA4283"/>
    <w:rsid w:val="00CA5311"/>
    <w:rsid w:val="00CA5B65"/>
    <w:rsid w:val="00CA6ABF"/>
    <w:rsid w:val="00CA72F1"/>
    <w:rsid w:val="00CA761F"/>
    <w:rsid w:val="00CB0850"/>
    <w:rsid w:val="00CB1290"/>
    <w:rsid w:val="00CB1808"/>
    <w:rsid w:val="00CB1928"/>
    <w:rsid w:val="00CB19BC"/>
    <w:rsid w:val="00CB2751"/>
    <w:rsid w:val="00CB277F"/>
    <w:rsid w:val="00CB29D8"/>
    <w:rsid w:val="00CB2B79"/>
    <w:rsid w:val="00CB3593"/>
    <w:rsid w:val="00CB45E5"/>
    <w:rsid w:val="00CB4B7F"/>
    <w:rsid w:val="00CB4C22"/>
    <w:rsid w:val="00CB5590"/>
    <w:rsid w:val="00CB5D07"/>
    <w:rsid w:val="00CB63EE"/>
    <w:rsid w:val="00CB65B0"/>
    <w:rsid w:val="00CB7B99"/>
    <w:rsid w:val="00CC0FC5"/>
    <w:rsid w:val="00CC1135"/>
    <w:rsid w:val="00CC116C"/>
    <w:rsid w:val="00CC17A0"/>
    <w:rsid w:val="00CC1B1E"/>
    <w:rsid w:val="00CC1BCC"/>
    <w:rsid w:val="00CC2B67"/>
    <w:rsid w:val="00CC2F60"/>
    <w:rsid w:val="00CC3029"/>
    <w:rsid w:val="00CC30B4"/>
    <w:rsid w:val="00CC30F4"/>
    <w:rsid w:val="00CC338C"/>
    <w:rsid w:val="00CC3785"/>
    <w:rsid w:val="00CC3AF2"/>
    <w:rsid w:val="00CC3D4E"/>
    <w:rsid w:val="00CC415D"/>
    <w:rsid w:val="00CC4675"/>
    <w:rsid w:val="00CC499B"/>
    <w:rsid w:val="00CC4EB8"/>
    <w:rsid w:val="00CC4EBD"/>
    <w:rsid w:val="00CC4FE9"/>
    <w:rsid w:val="00CC5737"/>
    <w:rsid w:val="00CC64D8"/>
    <w:rsid w:val="00CC6A34"/>
    <w:rsid w:val="00CC6C20"/>
    <w:rsid w:val="00CC7298"/>
    <w:rsid w:val="00CC739B"/>
    <w:rsid w:val="00CC76C4"/>
    <w:rsid w:val="00CC76E2"/>
    <w:rsid w:val="00CC7A92"/>
    <w:rsid w:val="00CC7FEB"/>
    <w:rsid w:val="00CD093F"/>
    <w:rsid w:val="00CD12D7"/>
    <w:rsid w:val="00CD232A"/>
    <w:rsid w:val="00CD3B82"/>
    <w:rsid w:val="00CD3C10"/>
    <w:rsid w:val="00CD4797"/>
    <w:rsid w:val="00CD49FD"/>
    <w:rsid w:val="00CD547E"/>
    <w:rsid w:val="00CD59EE"/>
    <w:rsid w:val="00CD654A"/>
    <w:rsid w:val="00CD6726"/>
    <w:rsid w:val="00CD67C7"/>
    <w:rsid w:val="00CD6828"/>
    <w:rsid w:val="00CD6924"/>
    <w:rsid w:val="00CD6FA9"/>
    <w:rsid w:val="00CD79D3"/>
    <w:rsid w:val="00CD7A85"/>
    <w:rsid w:val="00CD7CDA"/>
    <w:rsid w:val="00CD7EA9"/>
    <w:rsid w:val="00CE0904"/>
    <w:rsid w:val="00CE0A46"/>
    <w:rsid w:val="00CE0F23"/>
    <w:rsid w:val="00CE2936"/>
    <w:rsid w:val="00CE2AE4"/>
    <w:rsid w:val="00CE2EBA"/>
    <w:rsid w:val="00CE30E9"/>
    <w:rsid w:val="00CE3DDD"/>
    <w:rsid w:val="00CE3E0B"/>
    <w:rsid w:val="00CE4105"/>
    <w:rsid w:val="00CE445B"/>
    <w:rsid w:val="00CE4956"/>
    <w:rsid w:val="00CE5773"/>
    <w:rsid w:val="00CE579B"/>
    <w:rsid w:val="00CE658B"/>
    <w:rsid w:val="00CE6BA6"/>
    <w:rsid w:val="00CE6D48"/>
    <w:rsid w:val="00CE6DB6"/>
    <w:rsid w:val="00CE7A0A"/>
    <w:rsid w:val="00CE7C6F"/>
    <w:rsid w:val="00CE7C70"/>
    <w:rsid w:val="00CF018E"/>
    <w:rsid w:val="00CF06B6"/>
    <w:rsid w:val="00CF084C"/>
    <w:rsid w:val="00CF0D23"/>
    <w:rsid w:val="00CF10CF"/>
    <w:rsid w:val="00CF13E6"/>
    <w:rsid w:val="00CF1BE8"/>
    <w:rsid w:val="00CF1C45"/>
    <w:rsid w:val="00CF1F01"/>
    <w:rsid w:val="00CF20F5"/>
    <w:rsid w:val="00CF21AE"/>
    <w:rsid w:val="00CF294E"/>
    <w:rsid w:val="00CF34CD"/>
    <w:rsid w:val="00CF37CA"/>
    <w:rsid w:val="00CF4216"/>
    <w:rsid w:val="00CF5E8C"/>
    <w:rsid w:val="00D00718"/>
    <w:rsid w:val="00D007CF"/>
    <w:rsid w:val="00D00C94"/>
    <w:rsid w:val="00D016CC"/>
    <w:rsid w:val="00D02675"/>
    <w:rsid w:val="00D03073"/>
    <w:rsid w:val="00D03C25"/>
    <w:rsid w:val="00D03C8D"/>
    <w:rsid w:val="00D053A2"/>
    <w:rsid w:val="00D05615"/>
    <w:rsid w:val="00D0569F"/>
    <w:rsid w:val="00D067AC"/>
    <w:rsid w:val="00D07057"/>
    <w:rsid w:val="00D10681"/>
    <w:rsid w:val="00D109B7"/>
    <w:rsid w:val="00D10C66"/>
    <w:rsid w:val="00D10C76"/>
    <w:rsid w:val="00D11386"/>
    <w:rsid w:val="00D113D1"/>
    <w:rsid w:val="00D11E2B"/>
    <w:rsid w:val="00D12080"/>
    <w:rsid w:val="00D12330"/>
    <w:rsid w:val="00D132FC"/>
    <w:rsid w:val="00D133C5"/>
    <w:rsid w:val="00D137AB"/>
    <w:rsid w:val="00D13D72"/>
    <w:rsid w:val="00D142A9"/>
    <w:rsid w:val="00D14FDD"/>
    <w:rsid w:val="00D1669B"/>
    <w:rsid w:val="00D16BD6"/>
    <w:rsid w:val="00D1754D"/>
    <w:rsid w:val="00D1784E"/>
    <w:rsid w:val="00D20127"/>
    <w:rsid w:val="00D20430"/>
    <w:rsid w:val="00D20FDE"/>
    <w:rsid w:val="00D21020"/>
    <w:rsid w:val="00D225A3"/>
    <w:rsid w:val="00D238EB"/>
    <w:rsid w:val="00D23A5F"/>
    <w:rsid w:val="00D23B2D"/>
    <w:rsid w:val="00D23C8B"/>
    <w:rsid w:val="00D24DFD"/>
    <w:rsid w:val="00D25097"/>
    <w:rsid w:val="00D25AC6"/>
    <w:rsid w:val="00D25DEC"/>
    <w:rsid w:val="00D26129"/>
    <w:rsid w:val="00D263D3"/>
    <w:rsid w:val="00D26D97"/>
    <w:rsid w:val="00D26E54"/>
    <w:rsid w:val="00D26F3A"/>
    <w:rsid w:val="00D27933"/>
    <w:rsid w:val="00D27CBE"/>
    <w:rsid w:val="00D30352"/>
    <w:rsid w:val="00D304F7"/>
    <w:rsid w:val="00D30952"/>
    <w:rsid w:val="00D31215"/>
    <w:rsid w:val="00D3176D"/>
    <w:rsid w:val="00D31FFC"/>
    <w:rsid w:val="00D32174"/>
    <w:rsid w:val="00D326E9"/>
    <w:rsid w:val="00D32A63"/>
    <w:rsid w:val="00D32DEF"/>
    <w:rsid w:val="00D32F09"/>
    <w:rsid w:val="00D32F5B"/>
    <w:rsid w:val="00D33FA4"/>
    <w:rsid w:val="00D34D28"/>
    <w:rsid w:val="00D34EAF"/>
    <w:rsid w:val="00D353FB"/>
    <w:rsid w:val="00D356F2"/>
    <w:rsid w:val="00D35A49"/>
    <w:rsid w:val="00D35EAC"/>
    <w:rsid w:val="00D37404"/>
    <w:rsid w:val="00D37AE1"/>
    <w:rsid w:val="00D40229"/>
    <w:rsid w:val="00D40B08"/>
    <w:rsid w:val="00D40C1E"/>
    <w:rsid w:val="00D41F5A"/>
    <w:rsid w:val="00D423A6"/>
    <w:rsid w:val="00D42EC6"/>
    <w:rsid w:val="00D42F15"/>
    <w:rsid w:val="00D45557"/>
    <w:rsid w:val="00D45D84"/>
    <w:rsid w:val="00D46412"/>
    <w:rsid w:val="00D464A8"/>
    <w:rsid w:val="00D46616"/>
    <w:rsid w:val="00D46AE9"/>
    <w:rsid w:val="00D46C25"/>
    <w:rsid w:val="00D47AF5"/>
    <w:rsid w:val="00D47EF2"/>
    <w:rsid w:val="00D50043"/>
    <w:rsid w:val="00D500D2"/>
    <w:rsid w:val="00D50228"/>
    <w:rsid w:val="00D507A4"/>
    <w:rsid w:val="00D50823"/>
    <w:rsid w:val="00D508D8"/>
    <w:rsid w:val="00D51936"/>
    <w:rsid w:val="00D51996"/>
    <w:rsid w:val="00D51E74"/>
    <w:rsid w:val="00D520A3"/>
    <w:rsid w:val="00D52BB1"/>
    <w:rsid w:val="00D530AD"/>
    <w:rsid w:val="00D533CF"/>
    <w:rsid w:val="00D536D3"/>
    <w:rsid w:val="00D541C9"/>
    <w:rsid w:val="00D542EE"/>
    <w:rsid w:val="00D543DF"/>
    <w:rsid w:val="00D55EEC"/>
    <w:rsid w:val="00D56699"/>
    <w:rsid w:val="00D5672B"/>
    <w:rsid w:val="00D56DA6"/>
    <w:rsid w:val="00D56ED9"/>
    <w:rsid w:val="00D57114"/>
    <w:rsid w:val="00D602C1"/>
    <w:rsid w:val="00D602C4"/>
    <w:rsid w:val="00D60557"/>
    <w:rsid w:val="00D61894"/>
    <w:rsid w:val="00D61B91"/>
    <w:rsid w:val="00D623B9"/>
    <w:rsid w:val="00D624CC"/>
    <w:rsid w:val="00D62B98"/>
    <w:rsid w:val="00D6356B"/>
    <w:rsid w:val="00D639F6"/>
    <w:rsid w:val="00D63BEE"/>
    <w:rsid w:val="00D647AB"/>
    <w:rsid w:val="00D64D1A"/>
    <w:rsid w:val="00D65C1E"/>
    <w:rsid w:val="00D66B94"/>
    <w:rsid w:val="00D6713E"/>
    <w:rsid w:val="00D671B9"/>
    <w:rsid w:val="00D672A3"/>
    <w:rsid w:val="00D67525"/>
    <w:rsid w:val="00D67746"/>
    <w:rsid w:val="00D67D76"/>
    <w:rsid w:val="00D67E88"/>
    <w:rsid w:val="00D67FBD"/>
    <w:rsid w:val="00D701E4"/>
    <w:rsid w:val="00D7127F"/>
    <w:rsid w:val="00D716BC"/>
    <w:rsid w:val="00D71961"/>
    <w:rsid w:val="00D71B4C"/>
    <w:rsid w:val="00D71DB0"/>
    <w:rsid w:val="00D7231F"/>
    <w:rsid w:val="00D728EC"/>
    <w:rsid w:val="00D72A9F"/>
    <w:rsid w:val="00D73231"/>
    <w:rsid w:val="00D734EB"/>
    <w:rsid w:val="00D74096"/>
    <w:rsid w:val="00D748CD"/>
    <w:rsid w:val="00D74C1A"/>
    <w:rsid w:val="00D754CE"/>
    <w:rsid w:val="00D75870"/>
    <w:rsid w:val="00D75E15"/>
    <w:rsid w:val="00D76F78"/>
    <w:rsid w:val="00D773AD"/>
    <w:rsid w:val="00D77593"/>
    <w:rsid w:val="00D77970"/>
    <w:rsid w:val="00D80002"/>
    <w:rsid w:val="00D80227"/>
    <w:rsid w:val="00D807C3"/>
    <w:rsid w:val="00D808F0"/>
    <w:rsid w:val="00D81B46"/>
    <w:rsid w:val="00D828E1"/>
    <w:rsid w:val="00D83487"/>
    <w:rsid w:val="00D83EA5"/>
    <w:rsid w:val="00D84142"/>
    <w:rsid w:val="00D84523"/>
    <w:rsid w:val="00D84569"/>
    <w:rsid w:val="00D8482A"/>
    <w:rsid w:val="00D856C3"/>
    <w:rsid w:val="00D85F4F"/>
    <w:rsid w:val="00D8658C"/>
    <w:rsid w:val="00D871A5"/>
    <w:rsid w:val="00D90005"/>
    <w:rsid w:val="00D907C8"/>
    <w:rsid w:val="00D911D4"/>
    <w:rsid w:val="00D93FD1"/>
    <w:rsid w:val="00D942A9"/>
    <w:rsid w:val="00D942CC"/>
    <w:rsid w:val="00D943AB"/>
    <w:rsid w:val="00D9482C"/>
    <w:rsid w:val="00D94C17"/>
    <w:rsid w:val="00D94D88"/>
    <w:rsid w:val="00D952A2"/>
    <w:rsid w:val="00D955DE"/>
    <w:rsid w:val="00D95B78"/>
    <w:rsid w:val="00D96592"/>
    <w:rsid w:val="00D9682D"/>
    <w:rsid w:val="00D9684F"/>
    <w:rsid w:val="00D968C2"/>
    <w:rsid w:val="00D97008"/>
    <w:rsid w:val="00D97126"/>
    <w:rsid w:val="00D97377"/>
    <w:rsid w:val="00D97A36"/>
    <w:rsid w:val="00DA010F"/>
    <w:rsid w:val="00DA0326"/>
    <w:rsid w:val="00DA04A5"/>
    <w:rsid w:val="00DA113B"/>
    <w:rsid w:val="00DA1213"/>
    <w:rsid w:val="00DA1215"/>
    <w:rsid w:val="00DA1365"/>
    <w:rsid w:val="00DA1A32"/>
    <w:rsid w:val="00DA1DFE"/>
    <w:rsid w:val="00DA3037"/>
    <w:rsid w:val="00DA30EB"/>
    <w:rsid w:val="00DA3C3F"/>
    <w:rsid w:val="00DA43E8"/>
    <w:rsid w:val="00DA4C9A"/>
    <w:rsid w:val="00DA4E02"/>
    <w:rsid w:val="00DA6345"/>
    <w:rsid w:val="00DA63B6"/>
    <w:rsid w:val="00DA6B96"/>
    <w:rsid w:val="00DA6DC2"/>
    <w:rsid w:val="00DA7A96"/>
    <w:rsid w:val="00DB0512"/>
    <w:rsid w:val="00DB08D1"/>
    <w:rsid w:val="00DB0CA2"/>
    <w:rsid w:val="00DB12C7"/>
    <w:rsid w:val="00DB154F"/>
    <w:rsid w:val="00DB1EF5"/>
    <w:rsid w:val="00DB21D2"/>
    <w:rsid w:val="00DB240B"/>
    <w:rsid w:val="00DB2449"/>
    <w:rsid w:val="00DB2A13"/>
    <w:rsid w:val="00DB3236"/>
    <w:rsid w:val="00DB326A"/>
    <w:rsid w:val="00DB41C2"/>
    <w:rsid w:val="00DB44C5"/>
    <w:rsid w:val="00DB4537"/>
    <w:rsid w:val="00DB4E75"/>
    <w:rsid w:val="00DB5439"/>
    <w:rsid w:val="00DB55A1"/>
    <w:rsid w:val="00DB57AB"/>
    <w:rsid w:val="00DB5ED8"/>
    <w:rsid w:val="00DB65ED"/>
    <w:rsid w:val="00DB6D2F"/>
    <w:rsid w:val="00DB7905"/>
    <w:rsid w:val="00DB7BF1"/>
    <w:rsid w:val="00DB7C4A"/>
    <w:rsid w:val="00DB7FC5"/>
    <w:rsid w:val="00DC0AEF"/>
    <w:rsid w:val="00DC1126"/>
    <w:rsid w:val="00DC1731"/>
    <w:rsid w:val="00DC2511"/>
    <w:rsid w:val="00DC2F70"/>
    <w:rsid w:val="00DC3316"/>
    <w:rsid w:val="00DC368F"/>
    <w:rsid w:val="00DC3812"/>
    <w:rsid w:val="00DC39F8"/>
    <w:rsid w:val="00DC3D2A"/>
    <w:rsid w:val="00DC41DF"/>
    <w:rsid w:val="00DC423F"/>
    <w:rsid w:val="00DC49C2"/>
    <w:rsid w:val="00DC49FF"/>
    <w:rsid w:val="00DC4D1C"/>
    <w:rsid w:val="00DC53B9"/>
    <w:rsid w:val="00DC63FB"/>
    <w:rsid w:val="00DC6861"/>
    <w:rsid w:val="00DC6957"/>
    <w:rsid w:val="00DC6EFF"/>
    <w:rsid w:val="00DC7CAE"/>
    <w:rsid w:val="00DD02BA"/>
    <w:rsid w:val="00DD04B8"/>
    <w:rsid w:val="00DD077C"/>
    <w:rsid w:val="00DD0B5F"/>
    <w:rsid w:val="00DD0B84"/>
    <w:rsid w:val="00DD1588"/>
    <w:rsid w:val="00DD1808"/>
    <w:rsid w:val="00DD1ECF"/>
    <w:rsid w:val="00DD2A5D"/>
    <w:rsid w:val="00DD2D50"/>
    <w:rsid w:val="00DD3C9F"/>
    <w:rsid w:val="00DD4874"/>
    <w:rsid w:val="00DD4B1B"/>
    <w:rsid w:val="00DD52B8"/>
    <w:rsid w:val="00DD5371"/>
    <w:rsid w:val="00DD545B"/>
    <w:rsid w:val="00DD5592"/>
    <w:rsid w:val="00DD66D3"/>
    <w:rsid w:val="00DD698A"/>
    <w:rsid w:val="00DD6A04"/>
    <w:rsid w:val="00DD7232"/>
    <w:rsid w:val="00DD7370"/>
    <w:rsid w:val="00DD7940"/>
    <w:rsid w:val="00DD7CED"/>
    <w:rsid w:val="00DD7F43"/>
    <w:rsid w:val="00DE09F2"/>
    <w:rsid w:val="00DE1125"/>
    <w:rsid w:val="00DE1758"/>
    <w:rsid w:val="00DE182E"/>
    <w:rsid w:val="00DE18A3"/>
    <w:rsid w:val="00DE24F8"/>
    <w:rsid w:val="00DE28DF"/>
    <w:rsid w:val="00DE2F48"/>
    <w:rsid w:val="00DE316E"/>
    <w:rsid w:val="00DE36EF"/>
    <w:rsid w:val="00DE3A58"/>
    <w:rsid w:val="00DE462F"/>
    <w:rsid w:val="00DE4776"/>
    <w:rsid w:val="00DE4D3B"/>
    <w:rsid w:val="00DE595D"/>
    <w:rsid w:val="00DE6332"/>
    <w:rsid w:val="00DE65C6"/>
    <w:rsid w:val="00DE69F4"/>
    <w:rsid w:val="00DE6D27"/>
    <w:rsid w:val="00DE725B"/>
    <w:rsid w:val="00DE7519"/>
    <w:rsid w:val="00DE7DAE"/>
    <w:rsid w:val="00DF0111"/>
    <w:rsid w:val="00DF0553"/>
    <w:rsid w:val="00DF1362"/>
    <w:rsid w:val="00DF1884"/>
    <w:rsid w:val="00DF24FB"/>
    <w:rsid w:val="00DF33E8"/>
    <w:rsid w:val="00DF40EE"/>
    <w:rsid w:val="00DF4472"/>
    <w:rsid w:val="00DF4A1F"/>
    <w:rsid w:val="00DF4A33"/>
    <w:rsid w:val="00DF4CBF"/>
    <w:rsid w:val="00DF5554"/>
    <w:rsid w:val="00DF609A"/>
    <w:rsid w:val="00DF6334"/>
    <w:rsid w:val="00DF6C77"/>
    <w:rsid w:val="00DF73A5"/>
    <w:rsid w:val="00E004DF"/>
    <w:rsid w:val="00E004FD"/>
    <w:rsid w:val="00E00B7F"/>
    <w:rsid w:val="00E00DA9"/>
    <w:rsid w:val="00E00F7E"/>
    <w:rsid w:val="00E014C8"/>
    <w:rsid w:val="00E01684"/>
    <w:rsid w:val="00E02E35"/>
    <w:rsid w:val="00E02F2B"/>
    <w:rsid w:val="00E02F7A"/>
    <w:rsid w:val="00E031D0"/>
    <w:rsid w:val="00E031E5"/>
    <w:rsid w:val="00E04061"/>
    <w:rsid w:val="00E040B0"/>
    <w:rsid w:val="00E0491B"/>
    <w:rsid w:val="00E04A70"/>
    <w:rsid w:val="00E04AE6"/>
    <w:rsid w:val="00E04F03"/>
    <w:rsid w:val="00E04F6A"/>
    <w:rsid w:val="00E05829"/>
    <w:rsid w:val="00E0599D"/>
    <w:rsid w:val="00E05A10"/>
    <w:rsid w:val="00E05B56"/>
    <w:rsid w:val="00E05F86"/>
    <w:rsid w:val="00E062C8"/>
    <w:rsid w:val="00E06F59"/>
    <w:rsid w:val="00E06FCC"/>
    <w:rsid w:val="00E104F1"/>
    <w:rsid w:val="00E10EC6"/>
    <w:rsid w:val="00E12ECA"/>
    <w:rsid w:val="00E13442"/>
    <w:rsid w:val="00E13647"/>
    <w:rsid w:val="00E13D18"/>
    <w:rsid w:val="00E147BB"/>
    <w:rsid w:val="00E14C37"/>
    <w:rsid w:val="00E14D08"/>
    <w:rsid w:val="00E14D34"/>
    <w:rsid w:val="00E15012"/>
    <w:rsid w:val="00E15410"/>
    <w:rsid w:val="00E15A90"/>
    <w:rsid w:val="00E15EF3"/>
    <w:rsid w:val="00E15F6F"/>
    <w:rsid w:val="00E160C5"/>
    <w:rsid w:val="00E16B72"/>
    <w:rsid w:val="00E17049"/>
    <w:rsid w:val="00E1775A"/>
    <w:rsid w:val="00E17A65"/>
    <w:rsid w:val="00E17BCF"/>
    <w:rsid w:val="00E20393"/>
    <w:rsid w:val="00E20A09"/>
    <w:rsid w:val="00E20ED7"/>
    <w:rsid w:val="00E21030"/>
    <w:rsid w:val="00E214A4"/>
    <w:rsid w:val="00E21577"/>
    <w:rsid w:val="00E2166C"/>
    <w:rsid w:val="00E21F8A"/>
    <w:rsid w:val="00E2225B"/>
    <w:rsid w:val="00E228DB"/>
    <w:rsid w:val="00E24F86"/>
    <w:rsid w:val="00E255C1"/>
    <w:rsid w:val="00E2589B"/>
    <w:rsid w:val="00E259F7"/>
    <w:rsid w:val="00E25D6D"/>
    <w:rsid w:val="00E261C4"/>
    <w:rsid w:val="00E26525"/>
    <w:rsid w:val="00E2652B"/>
    <w:rsid w:val="00E269E1"/>
    <w:rsid w:val="00E26CDB"/>
    <w:rsid w:val="00E27061"/>
    <w:rsid w:val="00E27A91"/>
    <w:rsid w:val="00E300A0"/>
    <w:rsid w:val="00E30613"/>
    <w:rsid w:val="00E30876"/>
    <w:rsid w:val="00E308CA"/>
    <w:rsid w:val="00E30999"/>
    <w:rsid w:val="00E30E81"/>
    <w:rsid w:val="00E31334"/>
    <w:rsid w:val="00E31447"/>
    <w:rsid w:val="00E3235D"/>
    <w:rsid w:val="00E32A2D"/>
    <w:rsid w:val="00E32BCC"/>
    <w:rsid w:val="00E340B8"/>
    <w:rsid w:val="00E346B3"/>
    <w:rsid w:val="00E37617"/>
    <w:rsid w:val="00E401C1"/>
    <w:rsid w:val="00E404DB"/>
    <w:rsid w:val="00E4062B"/>
    <w:rsid w:val="00E407CF"/>
    <w:rsid w:val="00E40CCA"/>
    <w:rsid w:val="00E41123"/>
    <w:rsid w:val="00E41545"/>
    <w:rsid w:val="00E41CCA"/>
    <w:rsid w:val="00E41EDE"/>
    <w:rsid w:val="00E4275B"/>
    <w:rsid w:val="00E42A12"/>
    <w:rsid w:val="00E42B80"/>
    <w:rsid w:val="00E43183"/>
    <w:rsid w:val="00E4399E"/>
    <w:rsid w:val="00E43E1D"/>
    <w:rsid w:val="00E44A1A"/>
    <w:rsid w:val="00E44C45"/>
    <w:rsid w:val="00E455BD"/>
    <w:rsid w:val="00E45686"/>
    <w:rsid w:val="00E45CB3"/>
    <w:rsid w:val="00E45FA7"/>
    <w:rsid w:val="00E463CD"/>
    <w:rsid w:val="00E46570"/>
    <w:rsid w:val="00E478E4"/>
    <w:rsid w:val="00E514DB"/>
    <w:rsid w:val="00E51F8C"/>
    <w:rsid w:val="00E5288E"/>
    <w:rsid w:val="00E52942"/>
    <w:rsid w:val="00E52A77"/>
    <w:rsid w:val="00E53976"/>
    <w:rsid w:val="00E54699"/>
    <w:rsid w:val="00E56CB5"/>
    <w:rsid w:val="00E56EDA"/>
    <w:rsid w:val="00E570BB"/>
    <w:rsid w:val="00E606DB"/>
    <w:rsid w:val="00E61161"/>
    <w:rsid w:val="00E61262"/>
    <w:rsid w:val="00E626B9"/>
    <w:rsid w:val="00E62907"/>
    <w:rsid w:val="00E62B1D"/>
    <w:rsid w:val="00E63009"/>
    <w:rsid w:val="00E6304E"/>
    <w:rsid w:val="00E637AA"/>
    <w:rsid w:val="00E63ADD"/>
    <w:rsid w:val="00E63C48"/>
    <w:rsid w:val="00E63DA9"/>
    <w:rsid w:val="00E64B15"/>
    <w:rsid w:val="00E65640"/>
    <w:rsid w:val="00E65DB0"/>
    <w:rsid w:val="00E660AA"/>
    <w:rsid w:val="00E6635D"/>
    <w:rsid w:val="00E669CE"/>
    <w:rsid w:val="00E670EF"/>
    <w:rsid w:val="00E67855"/>
    <w:rsid w:val="00E7025A"/>
    <w:rsid w:val="00E702D9"/>
    <w:rsid w:val="00E707FB"/>
    <w:rsid w:val="00E70DB0"/>
    <w:rsid w:val="00E71C37"/>
    <w:rsid w:val="00E71FFC"/>
    <w:rsid w:val="00E720A3"/>
    <w:rsid w:val="00E7282A"/>
    <w:rsid w:val="00E72910"/>
    <w:rsid w:val="00E7351B"/>
    <w:rsid w:val="00E73A33"/>
    <w:rsid w:val="00E73E4C"/>
    <w:rsid w:val="00E742FD"/>
    <w:rsid w:val="00E74687"/>
    <w:rsid w:val="00E74E5E"/>
    <w:rsid w:val="00E75144"/>
    <w:rsid w:val="00E75544"/>
    <w:rsid w:val="00E75911"/>
    <w:rsid w:val="00E75D2D"/>
    <w:rsid w:val="00E766A9"/>
    <w:rsid w:val="00E76866"/>
    <w:rsid w:val="00E769BC"/>
    <w:rsid w:val="00E76B97"/>
    <w:rsid w:val="00E76D31"/>
    <w:rsid w:val="00E803BD"/>
    <w:rsid w:val="00E81790"/>
    <w:rsid w:val="00E82E1E"/>
    <w:rsid w:val="00E82FC3"/>
    <w:rsid w:val="00E8350E"/>
    <w:rsid w:val="00E83776"/>
    <w:rsid w:val="00E841C0"/>
    <w:rsid w:val="00E844E6"/>
    <w:rsid w:val="00E849D3"/>
    <w:rsid w:val="00E84DB4"/>
    <w:rsid w:val="00E84DBF"/>
    <w:rsid w:val="00E85169"/>
    <w:rsid w:val="00E8566C"/>
    <w:rsid w:val="00E85A69"/>
    <w:rsid w:val="00E85C51"/>
    <w:rsid w:val="00E85CB1"/>
    <w:rsid w:val="00E85DC2"/>
    <w:rsid w:val="00E86156"/>
    <w:rsid w:val="00E86A5F"/>
    <w:rsid w:val="00E870E3"/>
    <w:rsid w:val="00E8729A"/>
    <w:rsid w:val="00E87FA1"/>
    <w:rsid w:val="00E903D5"/>
    <w:rsid w:val="00E909EA"/>
    <w:rsid w:val="00E90EAF"/>
    <w:rsid w:val="00E90EFE"/>
    <w:rsid w:val="00E9202D"/>
    <w:rsid w:val="00E920A6"/>
    <w:rsid w:val="00E921EA"/>
    <w:rsid w:val="00E93030"/>
    <w:rsid w:val="00E93AF6"/>
    <w:rsid w:val="00E94B61"/>
    <w:rsid w:val="00E95569"/>
    <w:rsid w:val="00E955F4"/>
    <w:rsid w:val="00E9574D"/>
    <w:rsid w:val="00E95960"/>
    <w:rsid w:val="00E9654B"/>
    <w:rsid w:val="00E96960"/>
    <w:rsid w:val="00E97012"/>
    <w:rsid w:val="00E970D0"/>
    <w:rsid w:val="00E973C2"/>
    <w:rsid w:val="00E97792"/>
    <w:rsid w:val="00EA129E"/>
    <w:rsid w:val="00EA18AA"/>
    <w:rsid w:val="00EA1B9B"/>
    <w:rsid w:val="00EA23DA"/>
    <w:rsid w:val="00EA2A96"/>
    <w:rsid w:val="00EA35F9"/>
    <w:rsid w:val="00EA367A"/>
    <w:rsid w:val="00EA3AA9"/>
    <w:rsid w:val="00EA445B"/>
    <w:rsid w:val="00EA46C2"/>
    <w:rsid w:val="00EA46F1"/>
    <w:rsid w:val="00EA55CF"/>
    <w:rsid w:val="00EA57ED"/>
    <w:rsid w:val="00EA5806"/>
    <w:rsid w:val="00EA59FF"/>
    <w:rsid w:val="00EA6225"/>
    <w:rsid w:val="00EA72AE"/>
    <w:rsid w:val="00EA78A5"/>
    <w:rsid w:val="00EA7FF6"/>
    <w:rsid w:val="00EB19BE"/>
    <w:rsid w:val="00EB1B37"/>
    <w:rsid w:val="00EB2570"/>
    <w:rsid w:val="00EB261A"/>
    <w:rsid w:val="00EB2936"/>
    <w:rsid w:val="00EB2C98"/>
    <w:rsid w:val="00EB34CC"/>
    <w:rsid w:val="00EB3D7D"/>
    <w:rsid w:val="00EB3E57"/>
    <w:rsid w:val="00EB406A"/>
    <w:rsid w:val="00EB4D68"/>
    <w:rsid w:val="00EB4EA7"/>
    <w:rsid w:val="00EB4F55"/>
    <w:rsid w:val="00EB552F"/>
    <w:rsid w:val="00EB55D8"/>
    <w:rsid w:val="00EB59AC"/>
    <w:rsid w:val="00EB5D40"/>
    <w:rsid w:val="00EB5FCD"/>
    <w:rsid w:val="00EB64EA"/>
    <w:rsid w:val="00EB7674"/>
    <w:rsid w:val="00EB77D2"/>
    <w:rsid w:val="00EC00A5"/>
    <w:rsid w:val="00EC1366"/>
    <w:rsid w:val="00EC16C3"/>
    <w:rsid w:val="00EC1856"/>
    <w:rsid w:val="00EC22E9"/>
    <w:rsid w:val="00EC2DB2"/>
    <w:rsid w:val="00EC3002"/>
    <w:rsid w:val="00EC37BA"/>
    <w:rsid w:val="00EC3DA5"/>
    <w:rsid w:val="00EC4193"/>
    <w:rsid w:val="00EC41E3"/>
    <w:rsid w:val="00EC4395"/>
    <w:rsid w:val="00EC5000"/>
    <w:rsid w:val="00EC5641"/>
    <w:rsid w:val="00EC64CB"/>
    <w:rsid w:val="00ED01C9"/>
    <w:rsid w:val="00ED04BE"/>
    <w:rsid w:val="00ED0A8A"/>
    <w:rsid w:val="00ED0C46"/>
    <w:rsid w:val="00ED0CE8"/>
    <w:rsid w:val="00ED12B2"/>
    <w:rsid w:val="00ED130A"/>
    <w:rsid w:val="00ED1A71"/>
    <w:rsid w:val="00ED1C2D"/>
    <w:rsid w:val="00ED1F5D"/>
    <w:rsid w:val="00ED1FA3"/>
    <w:rsid w:val="00ED242F"/>
    <w:rsid w:val="00ED31EF"/>
    <w:rsid w:val="00ED39E0"/>
    <w:rsid w:val="00ED3CEE"/>
    <w:rsid w:val="00ED3F3F"/>
    <w:rsid w:val="00ED42CE"/>
    <w:rsid w:val="00ED45EC"/>
    <w:rsid w:val="00ED4BB0"/>
    <w:rsid w:val="00ED4C07"/>
    <w:rsid w:val="00ED4F07"/>
    <w:rsid w:val="00ED618E"/>
    <w:rsid w:val="00ED6373"/>
    <w:rsid w:val="00ED698A"/>
    <w:rsid w:val="00ED6B78"/>
    <w:rsid w:val="00ED6FB4"/>
    <w:rsid w:val="00ED77C8"/>
    <w:rsid w:val="00ED7889"/>
    <w:rsid w:val="00ED78B3"/>
    <w:rsid w:val="00ED79DB"/>
    <w:rsid w:val="00EE034E"/>
    <w:rsid w:val="00EE098B"/>
    <w:rsid w:val="00EE0E8B"/>
    <w:rsid w:val="00EE1A29"/>
    <w:rsid w:val="00EE1DFC"/>
    <w:rsid w:val="00EE36AF"/>
    <w:rsid w:val="00EE403E"/>
    <w:rsid w:val="00EE470A"/>
    <w:rsid w:val="00EE526D"/>
    <w:rsid w:val="00EE553A"/>
    <w:rsid w:val="00EE56CE"/>
    <w:rsid w:val="00EE6C34"/>
    <w:rsid w:val="00EE7A61"/>
    <w:rsid w:val="00EE7BC0"/>
    <w:rsid w:val="00EF087F"/>
    <w:rsid w:val="00EF228A"/>
    <w:rsid w:val="00EF3011"/>
    <w:rsid w:val="00EF32E4"/>
    <w:rsid w:val="00EF3A55"/>
    <w:rsid w:val="00EF3A5A"/>
    <w:rsid w:val="00EF4AF2"/>
    <w:rsid w:val="00EF4EC9"/>
    <w:rsid w:val="00EF57DB"/>
    <w:rsid w:val="00EF6937"/>
    <w:rsid w:val="00EF6B07"/>
    <w:rsid w:val="00EF78D7"/>
    <w:rsid w:val="00EF7BB7"/>
    <w:rsid w:val="00F00A66"/>
    <w:rsid w:val="00F00E63"/>
    <w:rsid w:val="00F00ED9"/>
    <w:rsid w:val="00F00F21"/>
    <w:rsid w:val="00F017A5"/>
    <w:rsid w:val="00F020B8"/>
    <w:rsid w:val="00F02DBD"/>
    <w:rsid w:val="00F037B1"/>
    <w:rsid w:val="00F04CFD"/>
    <w:rsid w:val="00F04D58"/>
    <w:rsid w:val="00F0531D"/>
    <w:rsid w:val="00F0550A"/>
    <w:rsid w:val="00F0767D"/>
    <w:rsid w:val="00F10045"/>
    <w:rsid w:val="00F10111"/>
    <w:rsid w:val="00F1038E"/>
    <w:rsid w:val="00F10436"/>
    <w:rsid w:val="00F10CE0"/>
    <w:rsid w:val="00F10F52"/>
    <w:rsid w:val="00F12272"/>
    <w:rsid w:val="00F122B2"/>
    <w:rsid w:val="00F1270B"/>
    <w:rsid w:val="00F1312F"/>
    <w:rsid w:val="00F135E9"/>
    <w:rsid w:val="00F138B0"/>
    <w:rsid w:val="00F138CC"/>
    <w:rsid w:val="00F13BF1"/>
    <w:rsid w:val="00F13F0B"/>
    <w:rsid w:val="00F1420E"/>
    <w:rsid w:val="00F14824"/>
    <w:rsid w:val="00F14C7D"/>
    <w:rsid w:val="00F156FA"/>
    <w:rsid w:val="00F15A90"/>
    <w:rsid w:val="00F15C95"/>
    <w:rsid w:val="00F15D49"/>
    <w:rsid w:val="00F16303"/>
    <w:rsid w:val="00F175A7"/>
    <w:rsid w:val="00F201D9"/>
    <w:rsid w:val="00F209CF"/>
    <w:rsid w:val="00F21AE7"/>
    <w:rsid w:val="00F22061"/>
    <w:rsid w:val="00F225B7"/>
    <w:rsid w:val="00F22DC0"/>
    <w:rsid w:val="00F23077"/>
    <w:rsid w:val="00F2381A"/>
    <w:rsid w:val="00F2422D"/>
    <w:rsid w:val="00F24D27"/>
    <w:rsid w:val="00F258E6"/>
    <w:rsid w:val="00F25A51"/>
    <w:rsid w:val="00F25A5F"/>
    <w:rsid w:val="00F25C73"/>
    <w:rsid w:val="00F25D29"/>
    <w:rsid w:val="00F26073"/>
    <w:rsid w:val="00F26265"/>
    <w:rsid w:val="00F265FD"/>
    <w:rsid w:val="00F26766"/>
    <w:rsid w:val="00F2755E"/>
    <w:rsid w:val="00F27778"/>
    <w:rsid w:val="00F27932"/>
    <w:rsid w:val="00F27CAD"/>
    <w:rsid w:val="00F3034E"/>
    <w:rsid w:val="00F30FA8"/>
    <w:rsid w:val="00F31164"/>
    <w:rsid w:val="00F324CA"/>
    <w:rsid w:val="00F32865"/>
    <w:rsid w:val="00F3318A"/>
    <w:rsid w:val="00F33340"/>
    <w:rsid w:val="00F336F2"/>
    <w:rsid w:val="00F33754"/>
    <w:rsid w:val="00F33E95"/>
    <w:rsid w:val="00F341E7"/>
    <w:rsid w:val="00F350CE"/>
    <w:rsid w:val="00F3641C"/>
    <w:rsid w:val="00F36B36"/>
    <w:rsid w:val="00F3749C"/>
    <w:rsid w:val="00F4049D"/>
    <w:rsid w:val="00F40DCE"/>
    <w:rsid w:val="00F41350"/>
    <w:rsid w:val="00F41A0C"/>
    <w:rsid w:val="00F41E67"/>
    <w:rsid w:val="00F4275A"/>
    <w:rsid w:val="00F43504"/>
    <w:rsid w:val="00F43B9B"/>
    <w:rsid w:val="00F43D0A"/>
    <w:rsid w:val="00F441A2"/>
    <w:rsid w:val="00F44502"/>
    <w:rsid w:val="00F44CA3"/>
    <w:rsid w:val="00F44EBC"/>
    <w:rsid w:val="00F45636"/>
    <w:rsid w:val="00F5026A"/>
    <w:rsid w:val="00F50351"/>
    <w:rsid w:val="00F50512"/>
    <w:rsid w:val="00F50856"/>
    <w:rsid w:val="00F50BAC"/>
    <w:rsid w:val="00F51166"/>
    <w:rsid w:val="00F51203"/>
    <w:rsid w:val="00F515DF"/>
    <w:rsid w:val="00F516DC"/>
    <w:rsid w:val="00F519F9"/>
    <w:rsid w:val="00F51F75"/>
    <w:rsid w:val="00F52877"/>
    <w:rsid w:val="00F52F63"/>
    <w:rsid w:val="00F52FFC"/>
    <w:rsid w:val="00F538B7"/>
    <w:rsid w:val="00F539C1"/>
    <w:rsid w:val="00F53B0B"/>
    <w:rsid w:val="00F54176"/>
    <w:rsid w:val="00F54ACF"/>
    <w:rsid w:val="00F54FEF"/>
    <w:rsid w:val="00F554D0"/>
    <w:rsid w:val="00F55642"/>
    <w:rsid w:val="00F55F5D"/>
    <w:rsid w:val="00F56D5B"/>
    <w:rsid w:val="00F572AF"/>
    <w:rsid w:val="00F57B94"/>
    <w:rsid w:val="00F57C17"/>
    <w:rsid w:val="00F608CB"/>
    <w:rsid w:val="00F60CDD"/>
    <w:rsid w:val="00F60DF1"/>
    <w:rsid w:val="00F61A21"/>
    <w:rsid w:val="00F61B14"/>
    <w:rsid w:val="00F62FF3"/>
    <w:rsid w:val="00F63E5A"/>
    <w:rsid w:val="00F63EE0"/>
    <w:rsid w:val="00F641BF"/>
    <w:rsid w:val="00F64904"/>
    <w:rsid w:val="00F649C8"/>
    <w:rsid w:val="00F65761"/>
    <w:rsid w:val="00F66C5F"/>
    <w:rsid w:val="00F6703F"/>
    <w:rsid w:val="00F67072"/>
    <w:rsid w:val="00F67403"/>
    <w:rsid w:val="00F7089A"/>
    <w:rsid w:val="00F709B5"/>
    <w:rsid w:val="00F70B0B"/>
    <w:rsid w:val="00F70B31"/>
    <w:rsid w:val="00F71140"/>
    <w:rsid w:val="00F725A9"/>
    <w:rsid w:val="00F72AB1"/>
    <w:rsid w:val="00F72BF5"/>
    <w:rsid w:val="00F72E44"/>
    <w:rsid w:val="00F72FEB"/>
    <w:rsid w:val="00F73935"/>
    <w:rsid w:val="00F73AC5"/>
    <w:rsid w:val="00F746A5"/>
    <w:rsid w:val="00F74D03"/>
    <w:rsid w:val="00F75F75"/>
    <w:rsid w:val="00F77620"/>
    <w:rsid w:val="00F8012B"/>
    <w:rsid w:val="00F81065"/>
    <w:rsid w:val="00F81C18"/>
    <w:rsid w:val="00F81D9B"/>
    <w:rsid w:val="00F82545"/>
    <w:rsid w:val="00F826E3"/>
    <w:rsid w:val="00F828E6"/>
    <w:rsid w:val="00F82F55"/>
    <w:rsid w:val="00F8319C"/>
    <w:rsid w:val="00F839F3"/>
    <w:rsid w:val="00F84249"/>
    <w:rsid w:val="00F8457C"/>
    <w:rsid w:val="00F84E0B"/>
    <w:rsid w:val="00F85143"/>
    <w:rsid w:val="00F85F61"/>
    <w:rsid w:val="00F85F77"/>
    <w:rsid w:val="00F86860"/>
    <w:rsid w:val="00F8729F"/>
    <w:rsid w:val="00F872BA"/>
    <w:rsid w:val="00F8769F"/>
    <w:rsid w:val="00F87C0E"/>
    <w:rsid w:val="00F90883"/>
    <w:rsid w:val="00F909CA"/>
    <w:rsid w:val="00F91595"/>
    <w:rsid w:val="00F91D80"/>
    <w:rsid w:val="00F91F7D"/>
    <w:rsid w:val="00F92A04"/>
    <w:rsid w:val="00F93111"/>
    <w:rsid w:val="00F935C7"/>
    <w:rsid w:val="00F93DE5"/>
    <w:rsid w:val="00F93E5A"/>
    <w:rsid w:val="00F94AEC"/>
    <w:rsid w:val="00F94E77"/>
    <w:rsid w:val="00F95643"/>
    <w:rsid w:val="00F9644F"/>
    <w:rsid w:val="00F96662"/>
    <w:rsid w:val="00F9700E"/>
    <w:rsid w:val="00F970DD"/>
    <w:rsid w:val="00F97684"/>
    <w:rsid w:val="00FA06BC"/>
    <w:rsid w:val="00FA0711"/>
    <w:rsid w:val="00FA0CE8"/>
    <w:rsid w:val="00FA0EA7"/>
    <w:rsid w:val="00FA1A46"/>
    <w:rsid w:val="00FA1ECF"/>
    <w:rsid w:val="00FA23AB"/>
    <w:rsid w:val="00FA28DB"/>
    <w:rsid w:val="00FA2A7F"/>
    <w:rsid w:val="00FA2AF5"/>
    <w:rsid w:val="00FA2E71"/>
    <w:rsid w:val="00FA2FA4"/>
    <w:rsid w:val="00FA30E1"/>
    <w:rsid w:val="00FA3134"/>
    <w:rsid w:val="00FA34A9"/>
    <w:rsid w:val="00FA3694"/>
    <w:rsid w:val="00FA384A"/>
    <w:rsid w:val="00FA3AFD"/>
    <w:rsid w:val="00FA3D74"/>
    <w:rsid w:val="00FA4098"/>
    <w:rsid w:val="00FA4220"/>
    <w:rsid w:val="00FA42E5"/>
    <w:rsid w:val="00FA4886"/>
    <w:rsid w:val="00FA49EC"/>
    <w:rsid w:val="00FA4B47"/>
    <w:rsid w:val="00FA4DC0"/>
    <w:rsid w:val="00FA4F67"/>
    <w:rsid w:val="00FA5EE1"/>
    <w:rsid w:val="00FA603D"/>
    <w:rsid w:val="00FA622C"/>
    <w:rsid w:val="00FA62BA"/>
    <w:rsid w:val="00FA65D2"/>
    <w:rsid w:val="00FA7522"/>
    <w:rsid w:val="00FB0435"/>
    <w:rsid w:val="00FB04C1"/>
    <w:rsid w:val="00FB0A5C"/>
    <w:rsid w:val="00FB17BD"/>
    <w:rsid w:val="00FB1A52"/>
    <w:rsid w:val="00FB26B0"/>
    <w:rsid w:val="00FB2F54"/>
    <w:rsid w:val="00FB32D3"/>
    <w:rsid w:val="00FB35C9"/>
    <w:rsid w:val="00FB4CF2"/>
    <w:rsid w:val="00FB4DCF"/>
    <w:rsid w:val="00FB4F70"/>
    <w:rsid w:val="00FB5EE6"/>
    <w:rsid w:val="00FB7C44"/>
    <w:rsid w:val="00FC0E23"/>
    <w:rsid w:val="00FC1581"/>
    <w:rsid w:val="00FC1A90"/>
    <w:rsid w:val="00FC1BCD"/>
    <w:rsid w:val="00FC1D9C"/>
    <w:rsid w:val="00FC21C5"/>
    <w:rsid w:val="00FC26DE"/>
    <w:rsid w:val="00FC2EE5"/>
    <w:rsid w:val="00FC3B0D"/>
    <w:rsid w:val="00FC3E7F"/>
    <w:rsid w:val="00FC44A9"/>
    <w:rsid w:val="00FC4ABB"/>
    <w:rsid w:val="00FC5331"/>
    <w:rsid w:val="00FC556F"/>
    <w:rsid w:val="00FC66B9"/>
    <w:rsid w:val="00FC70F5"/>
    <w:rsid w:val="00FC72CC"/>
    <w:rsid w:val="00FC73A9"/>
    <w:rsid w:val="00FC7738"/>
    <w:rsid w:val="00FC7A84"/>
    <w:rsid w:val="00FD2F11"/>
    <w:rsid w:val="00FD3A64"/>
    <w:rsid w:val="00FD3BB8"/>
    <w:rsid w:val="00FD4BBC"/>
    <w:rsid w:val="00FD50E4"/>
    <w:rsid w:val="00FD59FE"/>
    <w:rsid w:val="00FD6D91"/>
    <w:rsid w:val="00FD75FD"/>
    <w:rsid w:val="00FD7B4A"/>
    <w:rsid w:val="00FD7EC3"/>
    <w:rsid w:val="00FE1ACD"/>
    <w:rsid w:val="00FE1BF1"/>
    <w:rsid w:val="00FE1CA9"/>
    <w:rsid w:val="00FE2812"/>
    <w:rsid w:val="00FE2D0B"/>
    <w:rsid w:val="00FE359B"/>
    <w:rsid w:val="00FE3611"/>
    <w:rsid w:val="00FE386B"/>
    <w:rsid w:val="00FE4CBF"/>
    <w:rsid w:val="00FE5462"/>
    <w:rsid w:val="00FE555A"/>
    <w:rsid w:val="00FE5568"/>
    <w:rsid w:val="00FE5FFA"/>
    <w:rsid w:val="00FE6A23"/>
    <w:rsid w:val="00FE6B3B"/>
    <w:rsid w:val="00FE6B67"/>
    <w:rsid w:val="00FE6BE7"/>
    <w:rsid w:val="00FE7038"/>
    <w:rsid w:val="00FF065E"/>
    <w:rsid w:val="00FF096A"/>
    <w:rsid w:val="00FF0DB6"/>
    <w:rsid w:val="00FF0F06"/>
    <w:rsid w:val="00FF1F52"/>
    <w:rsid w:val="00FF2451"/>
    <w:rsid w:val="00FF2529"/>
    <w:rsid w:val="00FF2764"/>
    <w:rsid w:val="00FF2C33"/>
    <w:rsid w:val="00FF2C4E"/>
    <w:rsid w:val="00FF3C3A"/>
    <w:rsid w:val="00FF406E"/>
    <w:rsid w:val="00FF4548"/>
    <w:rsid w:val="00FF4DA1"/>
    <w:rsid w:val="00FF4E3C"/>
    <w:rsid w:val="00FF5168"/>
    <w:rsid w:val="00FF5337"/>
    <w:rsid w:val="00FF5B7F"/>
    <w:rsid w:val="00FF5B8A"/>
    <w:rsid w:val="00FF666C"/>
    <w:rsid w:val="00FF66B9"/>
    <w:rsid w:val="00FF680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74F4360B"/>
  <w14:defaultImageDpi w14:val="32767"/>
  <w15:chartTrackingRefBased/>
  <w15:docId w15:val="{C9597D61-BC87-4AE1-8F38-8DFA62E1FFC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heme="minorHAnsi" w:hAnsi="Times New Roman" w:cstheme="minorBidi"/>
        <w:sz w:val="24"/>
        <w:szCs w:val="22"/>
        <w:lang w:val="en-US" w:eastAsia="en-US" w:bidi="ar-SA"/>
      </w:rPr>
    </w:rPrDefault>
    <w:pPrDefault>
      <w:pPr>
        <w:spacing w:after="160" w:line="360" w:lineRule="auto"/>
        <w:jc w:val="both"/>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576AEA"/>
    <w:rPr>
      <w:rFonts w:cs="Times New Roman"/>
      <w:szCs w:val="24"/>
    </w:rPr>
  </w:style>
  <w:style w:type="paragraph" w:styleId="Heading1">
    <w:name w:val="heading 1"/>
    <w:basedOn w:val="Normal"/>
    <w:next w:val="Normal"/>
    <w:link w:val="Heading1Char"/>
    <w:uiPriority w:val="9"/>
    <w:qFormat/>
    <w:rsid w:val="00403F12"/>
    <w:pPr>
      <w:ind w:left="360"/>
      <w:jc w:val="center"/>
      <w:outlineLvl w:val="0"/>
    </w:pPr>
    <w:rPr>
      <w:b/>
      <w:sz w:val="30"/>
      <w:szCs w:val="30"/>
    </w:rPr>
  </w:style>
  <w:style w:type="paragraph" w:styleId="Heading2">
    <w:name w:val="heading 2"/>
    <w:basedOn w:val="Normal"/>
    <w:next w:val="Normal"/>
    <w:link w:val="Heading2Char"/>
    <w:uiPriority w:val="9"/>
    <w:unhideWhenUsed/>
    <w:qFormat/>
    <w:rsid w:val="00403F12"/>
    <w:pPr>
      <w:ind w:left="357"/>
      <w:outlineLvl w:val="1"/>
    </w:pPr>
    <w:rPr>
      <w:b/>
    </w:rPr>
  </w:style>
  <w:style w:type="paragraph" w:styleId="Heading3">
    <w:name w:val="heading 3"/>
    <w:basedOn w:val="Normal"/>
    <w:next w:val="Normal"/>
    <w:link w:val="Heading3Char"/>
    <w:uiPriority w:val="9"/>
    <w:unhideWhenUsed/>
    <w:qFormat/>
    <w:rsid w:val="008A391B"/>
    <w:pPr>
      <w:keepNext/>
      <w:keepLines/>
      <w:spacing w:before="40" w:after="0"/>
      <w:outlineLvl w:val="2"/>
    </w:pPr>
    <w:rPr>
      <w:rFonts w:eastAsiaTheme="majorEastAsia" w:cstheme="majorBidi"/>
      <w:b/>
    </w:rPr>
  </w:style>
  <w:style w:type="paragraph" w:styleId="Heading4">
    <w:name w:val="heading 4"/>
    <w:basedOn w:val="Normal"/>
    <w:next w:val="Normal"/>
    <w:link w:val="Heading4Char"/>
    <w:uiPriority w:val="9"/>
    <w:unhideWhenUsed/>
    <w:qFormat/>
    <w:rsid w:val="001859C8"/>
    <w:pPr>
      <w:keepNext/>
      <w:keepLines/>
      <w:spacing w:before="40" w:after="0"/>
      <w:outlineLvl w:val="3"/>
    </w:pPr>
    <w:rPr>
      <w:rFonts w:eastAsiaTheme="majorEastAsia" w:cstheme="majorBidi"/>
      <w:b/>
      <w:i/>
      <w:iCs/>
      <w:color w:val="000000" w:themeColor="tex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1A6BA2"/>
    <w:pPr>
      <w:ind w:left="720"/>
      <w:contextualSpacing/>
    </w:pPr>
    <w:rPr>
      <w:rFonts w:cstheme="minorBidi"/>
      <w:szCs w:val="22"/>
    </w:rPr>
  </w:style>
  <w:style w:type="character" w:customStyle="1" w:styleId="ilfuvd">
    <w:name w:val="ilfuvd"/>
    <w:basedOn w:val="DefaultParagraphFont"/>
    <w:rsid w:val="001A6BA2"/>
  </w:style>
  <w:style w:type="paragraph" w:styleId="FootnoteText">
    <w:name w:val="footnote text"/>
    <w:basedOn w:val="Normal"/>
    <w:link w:val="FootnoteTextChar"/>
    <w:uiPriority w:val="99"/>
    <w:unhideWhenUsed/>
    <w:rsid w:val="009B5F4A"/>
    <w:pPr>
      <w:spacing w:after="0" w:line="240" w:lineRule="auto"/>
    </w:pPr>
    <w:rPr>
      <w:sz w:val="20"/>
      <w:szCs w:val="20"/>
    </w:rPr>
  </w:style>
  <w:style w:type="character" w:customStyle="1" w:styleId="FootnoteTextChar">
    <w:name w:val="Footnote Text Char"/>
    <w:basedOn w:val="DefaultParagraphFont"/>
    <w:link w:val="FootnoteText"/>
    <w:uiPriority w:val="99"/>
    <w:rsid w:val="009B5F4A"/>
    <w:rPr>
      <w:rFonts w:cs="Times New Roman"/>
      <w:sz w:val="20"/>
      <w:szCs w:val="20"/>
    </w:rPr>
  </w:style>
  <w:style w:type="character" w:styleId="FootnoteReference">
    <w:name w:val="footnote reference"/>
    <w:basedOn w:val="DefaultParagraphFont"/>
    <w:uiPriority w:val="99"/>
    <w:semiHidden/>
    <w:unhideWhenUsed/>
    <w:rsid w:val="009B5F4A"/>
    <w:rPr>
      <w:vertAlign w:val="superscript"/>
    </w:rPr>
  </w:style>
  <w:style w:type="table" w:styleId="TableGrid">
    <w:name w:val="Table Grid"/>
    <w:basedOn w:val="TableNormal"/>
    <w:uiPriority w:val="39"/>
    <w:rsid w:val="00ED0CE8"/>
    <w:pPr>
      <w:spacing w:after="0" w:line="240" w:lineRule="auto"/>
      <w:jc w:val="left"/>
    </w:pPr>
    <w:rPr>
      <w:rFonts w:asciiTheme="minorHAnsi" w:hAnsiTheme="minorHAnsi"/>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Caption">
    <w:name w:val="caption"/>
    <w:basedOn w:val="Normal"/>
    <w:next w:val="Normal"/>
    <w:uiPriority w:val="35"/>
    <w:unhideWhenUsed/>
    <w:qFormat/>
    <w:rsid w:val="00ED0CE8"/>
    <w:pPr>
      <w:spacing w:after="200" w:line="240" w:lineRule="auto"/>
    </w:pPr>
    <w:rPr>
      <w:i/>
      <w:iCs/>
      <w:color w:val="44546A" w:themeColor="text2"/>
      <w:sz w:val="18"/>
      <w:szCs w:val="18"/>
    </w:rPr>
  </w:style>
  <w:style w:type="paragraph" w:styleId="Header">
    <w:name w:val="header"/>
    <w:basedOn w:val="Normal"/>
    <w:link w:val="HeaderChar"/>
    <w:uiPriority w:val="99"/>
    <w:unhideWhenUsed/>
    <w:rsid w:val="000713EE"/>
    <w:pPr>
      <w:tabs>
        <w:tab w:val="center" w:pos="4680"/>
        <w:tab w:val="right" w:pos="9360"/>
      </w:tabs>
      <w:spacing w:after="0" w:line="240" w:lineRule="auto"/>
    </w:pPr>
  </w:style>
  <w:style w:type="character" w:customStyle="1" w:styleId="HeaderChar">
    <w:name w:val="Header Char"/>
    <w:basedOn w:val="DefaultParagraphFont"/>
    <w:link w:val="Header"/>
    <w:uiPriority w:val="99"/>
    <w:rsid w:val="000713EE"/>
    <w:rPr>
      <w:rFonts w:cs="Times New Roman"/>
      <w:szCs w:val="24"/>
    </w:rPr>
  </w:style>
  <w:style w:type="paragraph" w:styleId="Footer">
    <w:name w:val="footer"/>
    <w:basedOn w:val="Normal"/>
    <w:link w:val="FooterChar"/>
    <w:uiPriority w:val="99"/>
    <w:unhideWhenUsed/>
    <w:rsid w:val="000713EE"/>
    <w:pPr>
      <w:tabs>
        <w:tab w:val="center" w:pos="4680"/>
        <w:tab w:val="right" w:pos="9360"/>
      </w:tabs>
      <w:spacing w:after="0" w:line="240" w:lineRule="auto"/>
    </w:pPr>
  </w:style>
  <w:style w:type="character" w:customStyle="1" w:styleId="FooterChar">
    <w:name w:val="Footer Char"/>
    <w:basedOn w:val="DefaultParagraphFont"/>
    <w:link w:val="Footer"/>
    <w:uiPriority w:val="99"/>
    <w:rsid w:val="000713EE"/>
    <w:rPr>
      <w:rFonts w:cs="Times New Roman"/>
      <w:szCs w:val="24"/>
    </w:rPr>
  </w:style>
  <w:style w:type="character" w:customStyle="1" w:styleId="Heading2Char">
    <w:name w:val="Heading 2 Char"/>
    <w:basedOn w:val="DefaultParagraphFont"/>
    <w:link w:val="Heading2"/>
    <w:uiPriority w:val="9"/>
    <w:rsid w:val="00403F12"/>
    <w:rPr>
      <w:rFonts w:cs="Times New Roman"/>
      <w:b/>
      <w:szCs w:val="24"/>
    </w:rPr>
  </w:style>
  <w:style w:type="paragraph" w:styleId="PlainText">
    <w:name w:val="Plain Text"/>
    <w:basedOn w:val="Normal"/>
    <w:link w:val="PlainTextChar1"/>
    <w:rsid w:val="008022DC"/>
    <w:pPr>
      <w:spacing w:after="0" w:line="240" w:lineRule="auto"/>
      <w:jc w:val="left"/>
    </w:pPr>
    <w:rPr>
      <w:rFonts w:eastAsia="Times New Roman" w:cs="Courier New"/>
      <w:lang w:val="tr-TR" w:eastAsia="tr-TR"/>
    </w:rPr>
  </w:style>
  <w:style w:type="character" w:customStyle="1" w:styleId="PlainTextChar">
    <w:name w:val="Plain Text Char"/>
    <w:basedOn w:val="DefaultParagraphFont"/>
    <w:uiPriority w:val="99"/>
    <w:semiHidden/>
    <w:rsid w:val="008022DC"/>
    <w:rPr>
      <w:rFonts w:ascii="Consolas" w:hAnsi="Consolas" w:cs="Times New Roman"/>
      <w:sz w:val="21"/>
      <w:szCs w:val="21"/>
    </w:rPr>
  </w:style>
  <w:style w:type="character" w:customStyle="1" w:styleId="PlainTextChar1">
    <w:name w:val="Plain Text Char1"/>
    <w:link w:val="PlainText"/>
    <w:rsid w:val="008022DC"/>
    <w:rPr>
      <w:rFonts w:eastAsia="Times New Roman" w:cs="Courier New"/>
      <w:szCs w:val="24"/>
      <w:lang w:val="tr-TR" w:eastAsia="tr-TR"/>
    </w:rPr>
  </w:style>
  <w:style w:type="paragraph" w:customStyle="1" w:styleId="StylePlainTextArial">
    <w:name w:val="Style Plain Text + Arial"/>
    <w:basedOn w:val="PlainText"/>
    <w:link w:val="StylePlainTextArialChar"/>
    <w:rsid w:val="00487A8F"/>
    <w:rPr>
      <w:rFonts w:ascii="Arial" w:hAnsi="Arial"/>
      <w:lang w:val="en-US" w:eastAsia="en-US"/>
    </w:rPr>
  </w:style>
  <w:style w:type="character" w:customStyle="1" w:styleId="StylePlainTextArialChar">
    <w:name w:val="Style Plain Text + Arial Char"/>
    <w:link w:val="StylePlainTextArial"/>
    <w:rsid w:val="00487A8F"/>
    <w:rPr>
      <w:rFonts w:ascii="Arial" w:eastAsia="Times New Roman" w:hAnsi="Arial" w:cs="Courier New"/>
      <w:szCs w:val="24"/>
    </w:rPr>
  </w:style>
  <w:style w:type="character" w:customStyle="1" w:styleId="Heading3Char">
    <w:name w:val="Heading 3 Char"/>
    <w:basedOn w:val="DefaultParagraphFont"/>
    <w:link w:val="Heading3"/>
    <w:uiPriority w:val="9"/>
    <w:rsid w:val="008A391B"/>
    <w:rPr>
      <w:rFonts w:eastAsiaTheme="majorEastAsia" w:cstheme="majorBidi"/>
      <w:b/>
      <w:szCs w:val="24"/>
    </w:rPr>
  </w:style>
  <w:style w:type="paragraph" w:styleId="BodyText">
    <w:name w:val="Body Text"/>
    <w:basedOn w:val="Normal"/>
    <w:link w:val="BodyTextChar"/>
    <w:rsid w:val="0034175F"/>
    <w:pPr>
      <w:tabs>
        <w:tab w:val="left" w:pos="9090"/>
      </w:tabs>
      <w:spacing w:after="0" w:line="240" w:lineRule="auto"/>
      <w:jc w:val="left"/>
    </w:pPr>
    <w:rPr>
      <w:rFonts w:eastAsia="Times New Roman" w:cs="Arial"/>
      <w:lang w:val="tr-TR" w:eastAsia="tr-TR"/>
    </w:rPr>
  </w:style>
  <w:style w:type="character" w:customStyle="1" w:styleId="BodyTextChar">
    <w:name w:val="Body Text Char"/>
    <w:basedOn w:val="DefaultParagraphFont"/>
    <w:link w:val="BodyText"/>
    <w:rsid w:val="0034175F"/>
    <w:rPr>
      <w:rFonts w:eastAsia="Times New Roman" w:cs="Arial"/>
      <w:szCs w:val="24"/>
      <w:lang w:val="tr-TR" w:eastAsia="tr-TR"/>
    </w:rPr>
  </w:style>
  <w:style w:type="character" w:customStyle="1" w:styleId="Heading1Char">
    <w:name w:val="Heading 1 Char"/>
    <w:basedOn w:val="DefaultParagraphFont"/>
    <w:link w:val="Heading1"/>
    <w:uiPriority w:val="9"/>
    <w:rsid w:val="00403F12"/>
    <w:rPr>
      <w:rFonts w:cs="Times New Roman"/>
      <w:b/>
      <w:sz w:val="30"/>
      <w:szCs w:val="30"/>
    </w:rPr>
  </w:style>
  <w:style w:type="paragraph" w:styleId="NormalWeb">
    <w:name w:val="Normal (Web)"/>
    <w:basedOn w:val="Normal"/>
    <w:uiPriority w:val="99"/>
    <w:semiHidden/>
    <w:unhideWhenUsed/>
    <w:rsid w:val="00A44209"/>
    <w:pPr>
      <w:spacing w:before="100" w:beforeAutospacing="1" w:after="100" w:afterAutospacing="1" w:line="240" w:lineRule="auto"/>
      <w:jc w:val="left"/>
    </w:pPr>
    <w:rPr>
      <w:rFonts w:eastAsiaTheme="minorEastAsia"/>
    </w:rPr>
  </w:style>
  <w:style w:type="character" w:styleId="CommentReference">
    <w:name w:val="annotation reference"/>
    <w:basedOn w:val="DefaultParagraphFont"/>
    <w:uiPriority w:val="99"/>
    <w:semiHidden/>
    <w:unhideWhenUsed/>
    <w:rsid w:val="00A44209"/>
    <w:rPr>
      <w:sz w:val="16"/>
      <w:szCs w:val="16"/>
    </w:rPr>
  </w:style>
  <w:style w:type="paragraph" w:styleId="CommentText">
    <w:name w:val="annotation text"/>
    <w:basedOn w:val="Normal"/>
    <w:link w:val="CommentTextChar"/>
    <w:uiPriority w:val="99"/>
    <w:semiHidden/>
    <w:unhideWhenUsed/>
    <w:rsid w:val="00A44209"/>
    <w:pPr>
      <w:spacing w:line="240" w:lineRule="auto"/>
    </w:pPr>
    <w:rPr>
      <w:rFonts w:cstheme="minorBidi"/>
      <w:sz w:val="20"/>
      <w:szCs w:val="20"/>
    </w:rPr>
  </w:style>
  <w:style w:type="character" w:customStyle="1" w:styleId="CommentTextChar">
    <w:name w:val="Comment Text Char"/>
    <w:basedOn w:val="DefaultParagraphFont"/>
    <w:link w:val="CommentText"/>
    <w:uiPriority w:val="99"/>
    <w:semiHidden/>
    <w:rsid w:val="00A44209"/>
    <w:rPr>
      <w:sz w:val="20"/>
      <w:szCs w:val="20"/>
    </w:rPr>
  </w:style>
  <w:style w:type="paragraph" w:styleId="BalloonText">
    <w:name w:val="Balloon Text"/>
    <w:basedOn w:val="Normal"/>
    <w:link w:val="BalloonTextChar"/>
    <w:uiPriority w:val="99"/>
    <w:semiHidden/>
    <w:unhideWhenUsed/>
    <w:rsid w:val="00A44209"/>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A44209"/>
    <w:rPr>
      <w:rFonts w:ascii="Segoe UI" w:hAnsi="Segoe UI" w:cs="Segoe UI"/>
      <w:sz w:val="18"/>
      <w:szCs w:val="18"/>
    </w:rPr>
  </w:style>
  <w:style w:type="character" w:customStyle="1" w:styleId="Heading4Char">
    <w:name w:val="Heading 4 Char"/>
    <w:basedOn w:val="DefaultParagraphFont"/>
    <w:link w:val="Heading4"/>
    <w:uiPriority w:val="9"/>
    <w:rsid w:val="001859C8"/>
    <w:rPr>
      <w:rFonts w:eastAsiaTheme="majorEastAsia" w:cstheme="majorBidi"/>
      <w:b/>
      <w:i/>
      <w:iCs/>
      <w:color w:val="000000" w:themeColor="text1"/>
      <w:szCs w:val="24"/>
    </w:rPr>
  </w:style>
  <w:style w:type="paragraph" w:styleId="CommentSubject">
    <w:name w:val="annotation subject"/>
    <w:basedOn w:val="CommentText"/>
    <w:next w:val="CommentText"/>
    <w:link w:val="CommentSubjectChar"/>
    <w:uiPriority w:val="99"/>
    <w:semiHidden/>
    <w:unhideWhenUsed/>
    <w:rsid w:val="005256E5"/>
    <w:rPr>
      <w:rFonts w:cs="Times New Roman"/>
      <w:b/>
      <w:bCs/>
    </w:rPr>
  </w:style>
  <w:style w:type="character" w:customStyle="1" w:styleId="CommentSubjectChar">
    <w:name w:val="Comment Subject Char"/>
    <w:basedOn w:val="CommentTextChar"/>
    <w:link w:val="CommentSubject"/>
    <w:uiPriority w:val="99"/>
    <w:semiHidden/>
    <w:rsid w:val="005256E5"/>
    <w:rPr>
      <w:rFonts w:cs="Times New Roman"/>
      <w:b/>
      <w:bCs/>
      <w:sz w:val="20"/>
      <w:szCs w:val="20"/>
    </w:rPr>
  </w:style>
  <w:style w:type="paragraph" w:styleId="Revision">
    <w:name w:val="Revision"/>
    <w:hidden/>
    <w:uiPriority w:val="99"/>
    <w:semiHidden/>
    <w:rsid w:val="00F04D58"/>
    <w:pPr>
      <w:spacing w:after="0" w:line="240" w:lineRule="auto"/>
      <w:jc w:val="left"/>
    </w:pPr>
    <w:rPr>
      <w:rFonts w:cs="Times New Roman"/>
      <w:szCs w:val="24"/>
    </w:rPr>
  </w:style>
  <w:style w:type="paragraph" w:customStyle="1" w:styleId="Default">
    <w:name w:val="Default"/>
    <w:rsid w:val="00CB5D07"/>
    <w:pPr>
      <w:autoSpaceDE w:val="0"/>
      <w:autoSpaceDN w:val="0"/>
      <w:adjustRightInd w:val="0"/>
      <w:spacing w:after="0" w:line="240" w:lineRule="auto"/>
      <w:jc w:val="left"/>
    </w:pPr>
    <w:rPr>
      <w:rFonts w:cs="Times New Roman"/>
      <w:color w:val="000000"/>
      <w:szCs w:val="24"/>
    </w:rPr>
  </w:style>
  <w:style w:type="paragraph" w:styleId="TOCHeading">
    <w:name w:val="TOC Heading"/>
    <w:basedOn w:val="Heading1"/>
    <w:next w:val="Normal"/>
    <w:uiPriority w:val="39"/>
    <w:unhideWhenUsed/>
    <w:qFormat/>
    <w:rsid w:val="00E21030"/>
    <w:pPr>
      <w:keepNext/>
      <w:keepLines/>
      <w:spacing w:before="240" w:after="0" w:line="259" w:lineRule="auto"/>
      <w:ind w:left="0"/>
      <w:jc w:val="left"/>
      <w:outlineLvl w:val="9"/>
    </w:pPr>
    <w:rPr>
      <w:rFonts w:asciiTheme="majorHAnsi" w:eastAsiaTheme="majorEastAsia" w:hAnsiTheme="majorHAnsi" w:cstheme="majorBidi"/>
      <w:b w:val="0"/>
      <w:color w:val="2F5496" w:themeColor="accent1" w:themeShade="BF"/>
      <w:sz w:val="32"/>
      <w:szCs w:val="32"/>
    </w:rPr>
  </w:style>
  <w:style w:type="paragraph" w:styleId="TOC1">
    <w:name w:val="toc 1"/>
    <w:basedOn w:val="Normal"/>
    <w:next w:val="Normal"/>
    <w:autoRedefine/>
    <w:uiPriority w:val="39"/>
    <w:unhideWhenUsed/>
    <w:rsid w:val="00E21030"/>
    <w:pPr>
      <w:spacing w:before="120" w:after="120"/>
      <w:jc w:val="left"/>
    </w:pPr>
    <w:rPr>
      <w:rFonts w:asciiTheme="minorHAnsi" w:hAnsiTheme="minorHAnsi" w:cstheme="minorHAnsi"/>
      <w:b/>
      <w:bCs/>
      <w:caps/>
      <w:sz w:val="20"/>
      <w:szCs w:val="20"/>
    </w:rPr>
  </w:style>
  <w:style w:type="paragraph" w:styleId="TOC2">
    <w:name w:val="toc 2"/>
    <w:basedOn w:val="Normal"/>
    <w:next w:val="Normal"/>
    <w:autoRedefine/>
    <w:uiPriority w:val="39"/>
    <w:unhideWhenUsed/>
    <w:rsid w:val="00E21030"/>
    <w:pPr>
      <w:spacing w:after="0"/>
      <w:ind w:left="240"/>
      <w:jc w:val="left"/>
    </w:pPr>
    <w:rPr>
      <w:rFonts w:asciiTheme="minorHAnsi" w:hAnsiTheme="minorHAnsi" w:cstheme="minorHAnsi"/>
      <w:smallCaps/>
      <w:sz w:val="20"/>
      <w:szCs w:val="20"/>
    </w:rPr>
  </w:style>
  <w:style w:type="paragraph" w:styleId="TOC3">
    <w:name w:val="toc 3"/>
    <w:basedOn w:val="Normal"/>
    <w:next w:val="Normal"/>
    <w:autoRedefine/>
    <w:uiPriority w:val="39"/>
    <w:unhideWhenUsed/>
    <w:rsid w:val="00E21030"/>
    <w:pPr>
      <w:spacing w:after="0"/>
      <w:ind w:left="480"/>
      <w:jc w:val="left"/>
    </w:pPr>
    <w:rPr>
      <w:rFonts w:asciiTheme="minorHAnsi" w:hAnsiTheme="minorHAnsi" w:cstheme="minorHAnsi"/>
      <w:i/>
      <w:iCs/>
      <w:sz w:val="20"/>
      <w:szCs w:val="20"/>
    </w:rPr>
  </w:style>
  <w:style w:type="character" w:styleId="Hyperlink">
    <w:name w:val="Hyperlink"/>
    <w:basedOn w:val="DefaultParagraphFont"/>
    <w:uiPriority w:val="99"/>
    <w:unhideWhenUsed/>
    <w:rsid w:val="00E21030"/>
    <w:rPr>
      <w:color w:val="0563C1" w:themeColor="hyperlink"/>
      <w:u w:val="single"/>
    </w:rPr>
  </w:style>
  <w:style w:type="paragraph" w:styleId="TOC4">
    <w:name w:val="toc 4"/>
    <w:basedOn w:val="Normal"/>
    <w:next w:val="Normal"/>
    <w:autoRedefine/>
    <w:uiPriority w:val="39"/>
    <w:unhideWhenUsed/>
    <w:rsid w:val="003274C1"/>
    <w:pPr>
      <w:spacing w:after="0"/>
      <w:ind w:left="720"/>
      <w:jc w:val="left"/>
    </w:pPr>
    <w:rPr>
      <w:rFonts w:asciiTheme="minorHAnsi" w:hAnsiTheme="minorHAnsi" w:cstheme="minorHAnsi"/>
      <w:sz w:val="18"/>
      <w:szCs w:val="18"/>
    </w:rPr>
  </w:style>
  <w:style w:type="paragraph" w:styleId="TOC5">
    <w:name w:val="toc 5"/>
    <w:basedOn w:val="Normal"/>
    <w:next w:val="Normal"/>
    <w:autoRedefine/>
    <w:uiPriority w:val="39"/>
    <w:unhideWhenUsed/>
    <w:rsid w:val="003274C1"/>
    <w:pPr>
      <w:spacing w:after="0"/>
      <w:ind w:left="960"/>
      <w:jc w:val="left"/>
    </w:pPr>
    <w:rPr>
      <w:rFonts w:asciiTheme="minorHAnsi" w:hAnsiTheme="minorHAnsi" w:cstheme="minorHAnsi"/>
      <w:sz w:val="18"/>
      <w:szCs w:val="18"/>
    </w:rPr>
  </w:style>
  <w:style w:type="paragraph" w:styleId="TOC6">
    <w:name w:val="toc 6"/>
    <w:basedOn w:val="Normal"/>
    <w:next w:val="Normal"/>
    <w:autoRedefine/>
    <w:uiPriority w:val="39"/>
    <w:unhideWhenUsed/>
    <w:rsid w:val="003274C1"/>
    <w:pPr>
      <w:spacing w:after="0"/>
      <w:ind w:left="1200"/>
      <w:jc w:val="left"/>
    </w:pPr>
    <w:rPr>
      <w:rFonts w:asciiTheme="minorHAnsi" w:hAnsiTheme="minorHAnsi" w:cstheme="minorHAnsi"/>
      <w:sz w:val="18"/>
      <w:szCs w:val="18"/>
    </w:rPr>
  </w:style>
  <w:style w:type="paragraph" w:styleId="TOC7">
    <w:name w:val="toc 7"/>
    <w:basedOn w:val="Normal"/>
    <w:next w:val="Normal"/>
    <w:autoRedefine/>
    <w:uiPriority w:val="39"/>
    <w:unhideWhenUsed/>
    <w:rsid w:val="003274C1"/>
    <w:pPr>
      <w:spacing w:after="0"/>
      <w:ind w:left="1440"/>
      <w:jc w:val="left"/>
    </w:pPr>
    <w:rPr>
      <w:rFonts w:asciiTheme="minorHAnsi" w:hAnsiTheme="minorHAnsi" w:cstheme="minorHAnsi"/>
      <w:sz w:val="18"/>
      <w:szCs w:val="18"/>
    </w:rPr>
  </w:style>
  <w:style w:type="paragraph" w:styleId="TOC8">
    <w:name w:val="toc 8"/>
    <w:basedOn w:val="Normal"/>
    <w:next w:val="Normal"/>
    <w:autoRedefine/>
    <w:uiPriority w:val="39"/>
    <w:unhideWhenUsed/>
    <w:rsid w:val="003274C1"/>
    <w:pPr>
      <w:spacing w:after="0"/>
      <w:ind w:left="1680"/>
      <w:jc w:val="left"/>
    </w:pPr>
    <w:rPr>
      <w:rFonts w:asciiTheme="minorHAnsi" w:hAnsiTheme="minorHAnsi" w:cstheme="minorHAnsi"/>
      <w:sz w:val="18"/>
      <w:szCs w:val="18"/>
    </w:rPr>
  </w:style>
  <w:style w:type="paragraph" w:styleId="TOC9">
    <w:name w:val="toc 9"/>
    <w:basedOn w:val="Normal"/>
    <w:next w:val="Normal"/>
    <w:autoRedefine/>
    <w:uiPriority w:val="39"/>
    <w:unhideWhenUsed/>
    <w:rsid w:val="003274C1"/>
    <w:pPr>
      <w:spacing w:after="0"/>
      <w:ind w:left="1920"/>
      <w:jc w:val="left"/>
    </w:pPr>
    <w:rPr>
      <w:rFonts w:asciiTheme="minorHAnsi" w:hAnsiTheme="minorHAnsi" w:cstheme="minorHAnsi"/>
      <w:sz w:val="18"/>
      <w:szCs w:val="18"/>
    </w:rPr>
  </w:style>
  <w:style w:type="character" w:customStyle="1" w:styleId="UnresolvedMention1">
    <w:name w:val="Unresolved Mention1"/>
    <w:basedOn w:val="DefaultParagraphFont"/>
    <w:uiPriority w:val="99"/>
    <w:semiHidden/>
    <w:unhideWhenUsed/>
    <w:rsid w:val="0068678D"/>
    <w:rPr>
      <w:color w:val="605E5C"/>
      <w:shd w:val="clear" w:color="auto" w:fill="E1DFDD"/>
    </w:rPr>
  </w:style>
  <w:style w:type="character" w:styleId="FollowedHyperlink">
    <w:name w:val="FollowedHyperlink"/>
    <w:basedOn w:val="DefaultParagraphFont"/>
    <w:uiPriority w:val="99"/>
    <w:semiHidden/>
    <w:unhideWhenUsed/>
    <w:rsid w:val="0068678D"/>
    <w:rPr>
      <w:color w:val="954F72" w:themeColor="followedHyperlink"/>
      <w:u w:val="single"/>
    </w:rPr>
  </w:style>
  <w:style w:type="table" w:styleId="DarkList-Accent2">
    <w:name w:val="Dark List Accent 2"/>
    <w:basedOn w:val="TableNormal"/>
    <w:uiPriority w:val="70"/>
    <w:semiHidden/>
    <w:unhideWhenUsed/>
    <w:rsid w:val="00301C25"/>
    <w:pPr>
      <w:spacing w:after="0" w:line="240" w:lineRule="auto"/>
    </w:pPr>
    <w:rPr>
      <w:color w:val="FFFFFF" w:themeColor="background1"/>
    </w:rPr>
    <w:tblPr>
      <w:tblStyleRowBandSize w:val="1"/>
      <w:tblStyleColBandSize w:val="1"/>
    </w:tblPr>
    <w:tcPr>
      <w:shd w:val="clear" w:color="auto" w:fill="ED7D31"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823B0B"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C45911"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C45911" w:themeFill="accent2" w:themeFillShade="BF"/>
      </w:tcPr>
    </w:tblStylePr>
    <w:tblStylePr w:type="band1Vert">
      <w:tblPr/>
      <w:tcPr>
        <w:tcBorders>
          <w:top w:val="nil"/>
          <w:left w:val="nil"/>
          <w:bottom w:val="nil"/>
          <w:right w:val="nil"/>
          <w:insideH w:val="nil"/>
          <w:insideV w:val="nil"/>
        </w:tcBorders>
        <w:shd w:val="clear" w:color="auto" w:fill="C45911" w:themeFill="accent2" w:themeFillShade="BF"/>
      </w:tcPr>
    </w:tblStylePr>
    <w:tblStylePr w:type="band1Horz">
      <w:tblPr/>
      <w:tcPr>
        <w:tcBorders>
          <w:top w:val="nil"/>
          <w:left w:val="nil"/>
          <w:bottom w:val="nil"/>
          <w:right w:val="nil"/>
          <w:insideH w:val="nil"/>
          <w:insideV w:val="nil"/>
        </w:tcBorders>
        <w:shd w:val="clear" w:color="auto" w:fill="C45911" w:themeFill="accent2" w:themeFillShade="BF"/>
      </w:tcPr>
    </w:tblStylePr>
  </w:style>
  <w:style w:type="paragraph" w:styleId="EndnoteText">
    <w:name w:val="endnote text"/>
    <w:basedOn w:val="Normal"/>
    <w:link w:val="EndnoteTextChar"/>
    <w:uiPriority w:val="99"/>
    <w:semiHidden/>
    <w:unhideWhenUsed/>
    <w:rsid w:val="000A0B1D"/>
    <w:pPr>
      <w:spacing w:after="0" w:line="240" w:lineRule="auto"/>
    </w:pPr>
    <w:rPr>
      <w:sz w:val="20"/>
      <w:szCs w:val="20"/>
    </w:rPr>
  </w:style>
  <w:style w:type="character" w:customStyle="1" w:styleId="EndnoteTextChar">
    <w:name w:val="Endnote Text Char"/>
    <w:basedOn w:val="DefaultParagraphFont"/>
    <w:link w:val="EndnoteText"/>
    <w:uiPriority w:val="99"/>
    <w:semiHidden/>
    <w:rsid w:val="000A0B1D"/>
    <w:rPr>
      <w:rFonts w:cs="Times New Roman"/>
      <w:sz w:val="20"/>
      <w:szCs w:val="20"/>
    </w:rPr>
  </w:style>
  <w:style w:type="character" w:styleId="EndnoteReference">
    <w:name w:val="endnote reference"/>
    <w:basedOn w:val="DefaultParagraphFont"/>
    <w:uiPriority w:val="99"/>
    <w:semiHidden/>
    <w:unhideWhenUsed/>
    <w:rsid w:val="000A0B1D"/>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52987253">
      <w:bodyDiv w:val="1"/>
      <w:marLeft w:val="0"/>
      <w:marRight w:val="0"/>
      <w:marTop w:val="0"/>
      <w:marBottom w:val="0"/>
      <w:divBdr>
        <w:top w:val="none" w:sz="0" w:space="0" w:color="auto"/>
        <w:left w:val="none" w:sz="0" w:space="0" w:color="auto"/>
        <w:bottom w:val="none" w:sz="0" w:space="0" w:color="auto"/>
        <w:right w:val="none" w:sz="0" w:space="0" w:color="auto"/>
      </w:divBdr>
      <w:divsChild>
        <w:div w:id="4476714">
          <w:marLeft w:val="0"/>
          <w:marRight w:val="0"/>
          <w:marTop w:val="0"/>
          <w:marBottom w:val="0"/>
          <w:divBdr>
            <w:top w:val="none" w:sz="0" w:space="0" w:color="auto"/>
            <w:left w:val="none" w:sz="0" w:space="0" w:color="auto"/>
            <w:bottom w:val="none" w:sz="0" w:space="0" w:color="auto"/>
            <w:right w:val="none" w:sz="0" w:space="0" w:color="auto"/>
          </w:divBdr>
        </w:div>
        <w:div w:id="35157048">
          <w:marLeft w:val="0"/>
          <w:marRight w:val="0"/>
          <w:marTop w:val="0"/>
          <w:marBottom w:val="0"/>
          <w:divBdr>
            <w:top w:val="none" w:sz="0" w:space="0" w:color="auto"/>
            <w:left w:val="none" w:sz="0" w:space="0" w:color="auto"/>
            <w:bottom w:val="none" w:sz="0" w:space="0" w:color="auto"/>
            <w:right w:val="none" w:sz="0" w:space="0" w:color="auto"/>
          </w:divBdr>
        </w:div>
        <w:div w:id="76051351">
          <w:marLeft w:val="0"/>
          <w:marRight w:val="0"/>
          <w:marTop w:val="0"/>
          <w:marBottom w:val="0"/>
          <w:divBdr>
            <w:top w:val="none" w:sz="0" w:space="0" w:color="auto"/>
            <w:left w:val="none" w:sz="0" w:space="0" w:color="auto"/>
            <w:bottom w:val="none" w:sz="0" w:space="0" w:color="auto"/>
            <w:right w:val="none" w:sz="0" w:space="0" w:color="auto"/>
          </w:divBdr>
        </w:div>
        <w:div w:id="106311553">
          <w:marLeft w:val="0"/>
          <w:marRight w:val="0"/>
          <w:marTop w:val="0"/>
          <w:marBottom w:val="0"/>
          <w:divBdr>
            <w:top w:val="none" w:sz="0" w:space="0" w:color="auto"/>
            <w:left w:val="none" w:sz="0" w:space="0" w:color="auto"/>
            <w:bottom w:val="none" w:sz="0" w:space="0" w:color="auto"/>
            <w:right w:val="none" w:sz="0" w:space="0" w:color="auto"/>
          </w:divBdr>
        </w:div>
        <w:div w:id="112598415">
          <w:marLeft w:val="0"/>
          <w:marRight w:val="0"/>
          <w:marTop w:val="0"/>
          <w:marBottom w:val="0"/>
          <w:divBdr>
            <w:top w:val="none" w:sz="0" w:space="0" w:color="auto"/>
            <w:left w:val="none" w:sz="0" w:space="0" w:color="auto"/>
            <w:bottom w:val="none" w:sz="0" w:space="0" w:color="auto"/>
            <w:right w:val="none" w:sz="0" w:space="0" w:color="auto"/>
          </w:divBdr>
        </w:div>
        <w:div w:id="152066543">
          <w:marLeft w:val="0"/>
          <w:marRight w:val="0"/>
          <w:marTop w:val="0"/>
          <w:marBottom w:val="0"/>
          <w:divBdr>
            <w:top w:val="none" w:sz="0" w:space="0" w:color="auto"/>
            <w:left w:val="none" w:sz="0" w:space="0" w:color="auto"/>
            <w:bottom w:val="none" w:sz="0" w:space="0" w:color="auto"/>
            <w:right w:val="none" w:sz="0" w:space="0" w:color="auto"/>
          </w:divBdr>
        </w:div>
        <w:div w:id="156072456">
          <w:marLeft w:val="0"/>
          <w:marRight w:val="0"/>
          <w:marTop w:val="0"/>
          <w:marBottom w:val="0"/>
          <w:divBdr>
            <w:top w:val="none" w:sz="0" w:space="0" w:color="auto"/>
            <w:left w:val="none" w:sz="0" w:space="0" w:color="auto"/>
            <w:bottom w:val="none" w:sz="0" w:space="0" w:color="auto"/>
            <w:right w:val="none" w:sz="0" w:space="0" w:color="auto"/>
          </w:divBdr>
        </w:div>
        <w:div w:id="158039222">
          <w:marLeft w:val="0"/>
          <w:marRight w:val="0"/>
          <w:marTop w:val="0"/>
          <w:marBottom w:val="0"/>
          <w:divBdr>
            <w:top w:val="none" w:sz="0" w:space="0" w:color="auto"/>
            <w:left w:val="none" w:sz="0" w:space="0" w:color="auto"/>
            <w:bottom w:val="none" w:sz="0" w:space="0" w:color="auto"/>
            <w:right w:val="none" w:sz="0" w:space="0" w:color="auto"/>
          </w:divBdr>
        </w:div>
        <w:div w:id="160856788">
          <w:marLeft w:val="0"/>
          <w:marRight w:val="0"/>
          <w:marTop w:val="0"/>
          <w:marBottom w:val="0"/>
          <w:divBdr>
            <w:top w:val="none" w:sz="0" w:space="0" w:color="auto"/>
            <w:left w:val="none" w:sz="0" w:space="0" w:color="auto"/>
            <w:bottom w:val="none" w:sz="0" w:space="0" w:color="auto"/>
            <w:right w:val="none" w:sz="0" w:space="0" w:color="auto"/>
          </w:divBdr>
        </w:div>
        <w:div w:id="162744275">
          <w:marLeft w:val="0"/>
          <w:marRight w:val="0"/>
          <w:marTop w:val="0"/>
          <w:marBottom w:val="0"/>
          <w:divBdr>
            <w:top w:val="none" w:sz="0" w:space="0" w:color="auto"/>
            <w:left w:val="none" w:sz="0" w:space="0" w:color="auto"/>
            <w:bottom w:val="none" w:sz="0" w:space="0" w:color="auto"/>
            <w:right w:val="none" w:sz="0" w:space="0" w:color="auto"/>
          </w:divBdr>
        </w:div>
        <w:div w:id="179901892">
          <w:marLeft w:val="0"/>
          <w:marRight w:val="0"/>
          <w:marTop w:val="0"/>
          <w:marBottom w:val="0"/>
          <w:divBdr>
            <w:top w:val="none" w:sz="0" w:space="0" w:color="auto"/>
            <w:left w:val="none" w:sz="0" w:space="0" w:color="auto"/>
            <w:bottom w:val="none" w:sz="0" w:space="0" w:color="auto"/>
            <w:right w:val="none" w:sz="0" w:space="0" w:color="auto"/>
          </w:divBdr>
        </w:div>
        <w:div w:id="180048719">
          <w:marLeft w:val="0"/>
          <w:marRight w:val="0"/>
          <w:marTop w:val="0"/>
          <w:marBottom w:val="0"/>
          <w:divBdr>
            <w:top w:val="none" w:sz="0" w:space="0" w:color="auto"/>
            <w:left w:val="none" w:sz="0" w:space="0" w:color="auto"/>
            <w:bottom w:val="none" w:sz="0" w:space="0" w:color="auto"/>
            <w:right w:val="none" w:sz="0" w:space="0" w:color="auto"/>
          </w:divBdr>
        </w:div>
        <w:div w:id="330334205">
          <w:marLeft w:val="0"/>
          <w:marRight w:val="0"/>
          <w:marTop w:val="0"/>
          <w:marBottom w:val="0"/>
          <w:divBdr>
            <w:top w:val="none" w:sz="0" w:space="0" w:color="auto"/>
            <w:left w:val="none" w:sz="0" w:space="0" w:color="auto"/>
            <w:bottom w:val="none" w:sz="0" w:space="0" w:color="auto"/>
            <w:right w:val="none" w:sz="0" w:space="0" w:color="auto"/>
          </w:divBdr>
        </w:div>
        <w:div w:id="341246830">
          <w:marLeft w:val="0"/>
          <w:marRight w:val="0"/>
          <w:marTop w:val="0"/>
          <w:marBottom w:val="0"/>
          <w:divBdr>
            <w:top w:val="none" w:sz="0" w:space="0" w:color="auto"/>
            <w:left w:val="none" w:sz="0" w:space="0" w:color="auto"/>
            <w:bottom w:val="none" w:sz="0" w:space="0" w:color="auto"/>
            <w:right w:val="none" w:sz="0" w:space="0" w:color="auto"/>
          </w:divBdr>
        </w:div>
        <w:div w:id="350884481">
          <w:marLeft w:val="0"/>
          <w:marRight w:val="0"/>
          <w:marTop w:val="0"/>
          <w:marBottom w:val="0"/>
          <w:divBdr>
            <w:top w:val="none" w:sz="0" w:space="0" w:color="auto"/>
            <w:left w:val="none" w:sz="0" w:space="0" w:color="auto"/>
            <w:bottom w:val="none" w:sz="0" w:space="0" w:color="auto"/>
            <w:right w:val="none" w:sz="0" w:space="0" w:color="auto"/>
          </w:divBdr>
        </w:div>
        <w:div w:id="354354429">
          <w:marLeft w:val="0"/>
          <w:marRight w:val="0"/>
          <w:marTop w:val="0"/>
          <w:marBottom w:val="0"/>
          <w:divBdr>
            <w:top w:val="none" w:sz="0" w:space="0" w:color="auto"/>
            <w:left w:val="none" w:sz="0" w:space="0" w:color="auto"/>
            <w:bottom w:val="none" w:sz="0" w:space="0" w:color="auto"/>
            <w:right w:val="none" w:sz="0" w:space="0" w:color="auto"/>
          </w:divBdr>
        </w:div>
        <w:div w:id="376903337">
          <w:marLeft w:val="0"/>
          <w:marRight w:val="0"/>
          <w:marTop w:val="0"/>
          <w:marBottom w:val="0"/>
          <w:divBdr>
            <w:top w:val="none" w:sz="0" w:space="0" w:color="auto"/>
            <w:left w:val="none" w:sz="0" w:space="0" w:color="auto"/>
            <w:bottom w:val="none" w:sz="0" w:space="0" w:color="auto"/>
            <w:right w:val="none" w:sz="0" w:space="0" w:color="auto"/>
          </w:divBdr>
        </w:div>
        <w:div w:id="382293771">
          <w:marLeft w:val="0"/>
          <w:marRight w:val="0"/>
          <w:marTop w:val="0"/>
          <w:marBottom w:val="0"/>
          <w:divBdr>
            <w:top w:val="none" w:sz="0" w:space="0" w:color="auto"/>
            <w:left w:val="none" w:sz="0" w:space="0" w:color="auto"/>
            <w:bottom w:val="none" w:sz="0" w:space="0" w:color="auto"/>
            <w:right w:val="none" w:sz="0" w:space="0" w:color="auto"/>
          </w:divBdr>
        </w:div>
        <w:div w:id="395009455">
          <w:marLeft w:val="0"/>
          <w:marRight w:val="0"/>
          <w:marTop w:val="0"/>
          <w:marBottom w:val="0"/>
          <w:divBdr>
            <w:top w:val="none" w:sz="0" w:space="0" w:color="auto"/>
            <w:left w:val="none" w:sz="0" w:space="0" w:color="auto"/>
            <w:bottom w:val="none" w:sz="0" w:space="0" w:color="auto"/>
            <w:right w:val="none" w:sz="0" w:space="0" w:color="auto"/>
          </w:divBdr>
        </w:div>
        <w:div w:id="426926097">
          <w:marLeft w:val="0"/>
          <w:marRight w:val="0"/>
          <w:marTop w:val="0"/>
          <w:marBottom w:val="0"/>
          <w:divBdr>
            <w:top w:val="none" w:sz="0" w:space="0" w:color="auto"/>
            <w:left w:val="none" w:sz="0" w:space="0" w:color="auto"/>
            <w:bottom w:val="none" w:sz="0" w:space="0" w:color="auto"/>
            <w:right w:val="none" w:sz="0" w:space="0" w:color="auto"/>
          </w:divBdr>
        </w:div>
        <w:div w:id="453787457">
          <w:marLeft w:val="0"/>
          <w:marRight w:val="0"/>
          <w:marTop w:val="0"/>
          <w:marBottom w:val="0"/>
          <w:divBdr>
            <w:top w:val="none" w:sz="0" w:space="0" w:color="auto"/>
            <w:left w:val="none" w:sz="0" w:space="0" w:color="auto"/>
            <w:bottom w:val="none" w:sz="0" w:space="0" w:color="auto"/>
            <w:right w:val="none" w:sz="0" w:space="0" w:color="auto"/>
          </w:divBdr>
        </w:div>
        <w:div w:id="459807249">
          <w:marLeft w:val="0"/>
          <w:marRight w:val="0"/>
          <w:marTop w:val="0"/>
          <w:marBottom w:val="0"/>
          <w:divBdr>
            <w:top w:val="none" w:sz="0" w:space="0" w:color="auto"/>
            <w:left w:val="none" w:sz="0" w:space="0" w:color="auto"/>
            <w:bottom w:val="none" w:sz="0" w:space="0" w:color="auto"/>
            <w:right w:val="none" w:sz="0" w:space="0" w:color="auto"/>
          </w:divBdr>
        </w:div>
        <w:div w:id="464350590">
          <w:marLeft w:val="0"/>
          <w:marRight w:val="0"/>
          <w:marTop w:val="0"/>
          <w:marBottom w:val="0"/>
          <w:divBdr>
            <w:top w:val="none" w:sz="0" w:space="0" w:color="auto"/>
            <w:left w:val="none" w:sz="0" w:space="0" w:color="auto"/>
            <w:bottom w:val="none" w:sz="0" w:space="0" w:color="auto"/>
            <w:right w:val="none" w:sz="0" w:space="0" w:color="auto"/>
          </w:divBdr>
        </w:div>
        <w:div w:id="474760931">
          <w:marLeft w:val="0"/>
          <w:marRight w:val="0"/>
          <w:marTop w:val="0"/>
          <w:marBottom w:val="0"/>
          <w:divBdr>
            <w:top w:val="none" w:sz="0" w:space="0" w:color="auto"/>
            <w:left w:val="none" w:sz="0" w:space="0" w:color="auto"/>
            <w:bottom w:val="none" w:sz="0" w:space="0" w:color="auto"/>
            <w:right w:val="none" w:sz="0" w:space="0" w:color="auto"/>
          </w:divBdr>
        </w:div>
        <w:div w:id="486635713">
          <w:marLeft w:val="0"/>
          <w:marRight w:val="0"/>
          <w:marTop w:val="0"/>
          <w:marBottom w:val="0"/>
          <w:divBdr>
            <w:top w:val="none" w:sz="0" w:space="0" w:color="auto"/>
            <w:left w:val="none" w:sz="0" w:space="0" w:color="auto"/>
            <w:bottom w:val="none" w:sz="0" w:space="0" w:color="auto"/>
            <w:right w:val="none" w:sz="0" w:space="0" w:color="auto"/>
          </w:divBdr>
        </w:div>
        <w:div w:id="507215339">
          <w:marLeft w:val="0"/>
          <w:marRight w:val="0"/>
          <w:marTop w:val="0"/>
          <w:marBottom w:val="0"/>
          <w:divBdr>
            <w:top w:val="none" w:sz="0" w:space="0" w:color="auto"/>
            <w:left w:val="none" w:sz="0" w:space="0" w:color="auto"/>
            <w:bottom w:val="none" w:sz="0" w:space="0" w:color="auto"/>
            <w:right w:val="none" w:sz="0" w:space="0" w:color="auto"/>
          </w:divBdr>
        </w:div>
        <w:div w:id="511604296">
          <w:marLeft w:val="0"/>
          <w:marRight w:val="0"/>
          <w:marTop w:val="0"/>
          <w:marBottom w:val="0"/>
          <w:divBdr>
            <w:top w:val="none" w:sz="0" w:space="0" w:color="auto"/>
            <w:left w:val="none" w:sz="0" w:space="0" w:color="auto"/>
            <w:bottom w:val="none" w:sz="0" w:space="0" w:color="auto"/>
            <w:right w:val="none" w:sz="0" w:space="0" w:color="auto"/>
          </w:divBdr>
        </w:div>
        <w:div w:id="521239721">
          <w:marLeft w:val="0"/>
          <w:marRight w:val="0"/>
          <w:marTop w:val="0"/>
          <w:marBottom w:val="0"/>
          <w:divBdr>
            <w:top w:val="none" w:sz="0" w:space="0" w:color="auto"/>
            <w:left w:val="none" w:sz="0" w:space="0" w:color="auto"/>
            <w:bottom w:val="none" w:sz="0" w:space="0" w:color="auto"/>
            <w:right w:val="none" w:sz="0" w:space="0" w:color="auto"/>
          </w:divBdr>
        </w:div>
        <w:div w:id="556405602">
          <w:marLeft w:val="0"/>
          <w:marRight w:val="0"/>
          <w:marTop w:val="0"/>
          <w:marBottom w:val="0"/>
          <w:divBdr>
            <w:top w:val="none" w:sz="0" w:space="0" w:color="auto"/>
            <w:left w:val="none" w:sz="0" w:space="0" w:color="auto"/>
            <w:bottom w:val="none" w:sz="0" w:space="0" w:color="auto"/>
            <w:right w:val="none" w:sz="0" w:space="0" w:color="auto"/>
          </w:divBdr>
        </w:div>
        <w:div w:id="559364664">
          <w:marLeft w:val="0"/>
          <w:marRight w:val="0"/>
          <w:marTop w:val="0"/>
          <w:marBottom w:val="0"/>
          <w:divBdr>
            <w:top w:val="none" w:sz="0" w:space="0" w:color="auto"/>
            <w:left w:val="none" w:sz="0" w:space="0" w:color="auto"/>
            <w:bottom w:val="none" w:sz="0" w:space="0" w:color="auto"/>
            <w:right w:val="none" w:sz="0" w:space="0" w:color="auto"/>
          </w:divBdr>
        </w:div>
        <w:div w:id="559825230">
          <w:marLeft w:val="0"/>
          <w:marRight w:val="0"/>
          <w:marTop w:val="0"/>
          <w:marBottom w:val="0"/>
          <w:divBdr>
            <w:top w:val="none" w:sz="0" w:space="0" w:color="auto"/>
            <w:left w:val="none" w:sz="0" w:space="0" w:color="auto"/>
            <w:bottom w:val="none" w:sz="0" w:space="0" w:color="auto"/>
            <w:right w:val="none" w:sz="0" w:space="0" w:color="auto"/>
          </w:divBdr>
        </w:div>
        <w:div w:id="612906912">
          <w:marLeft w:val="0"/>
          <w:marRight w:val="0"/>
          <w:marTop w:val="0"/>
          <w:marBottom w:val="0"/>
          <w:divBdr>
            <w:top w:val="none" w:sz="0" w:space="0" w:color="auto"/>
            <w:left w:val="none" w:sz="0" w:space="0" w:color="auto"/>
            <w:bottom w:val="none" w:sz="0" w:space="0" w:color="auto"/>
            <w:right w:val="none" w:sz="0" w:space="0" w:color="auto"/>
          </w:divBdr>
        </w:div>
        <w:div w:id="641077628">
          <w:marLeft w:val="0"/>
          <w:marRight w:val="0"/>
          <w:marTop w:val="0"/>
          <w:marBottom w:val="0"/>
          <w:divBdr>
            <w:top w:val="none" w:sz="0" w:space="0" w:color="auto"/>
            <w:left w:val="none" w:sz="0" w:space="0" w:color="auto"/>
            <w:bottom w:val="none" w:sz="0" w:space="0" w:color="auto"/>
            <w:right w:val="none" w:sz="0" w:space="0" w:color="auto"/>
          </w:divBdr>
        </w:div>
        <w:div w:id="681904841">
          <w:marLeft w:val="0"/>
          <w:marRight w:val="0"/>
          <w:marTop w:val="0"/>
          <w:marBottom w:val="0"/>
          <w:divBdr>
            <w:top w:val="none" w:sz="0" w:space="0" w:color="auto"/>
            <w:left w:val="none" w:sz="0" w:space="0" w:color="auto"/>
            <w:bottom w:val="none" w:sz="0" w:space="0" w:color="auto"/>
            <w:right w:val="none" w:sz="0" w:space="0" w:color="auto"/>
          </w:divBdr>
        </w:div>
        <w:div w:id="712191491">
          <w:marLeft w:val="0"/>
          <w:marRight w:val="0"/>
          <w:marTop w:val="0"/>
          <w:marBottom w:val="0"/>
          <w:divBdr>
            <w:top w:val="none" w:sz="0" w:space="0" w:color="auto"/>
            <w:left w:val="none" w:sz="0" w:space="0" w:color="auto"/>
            <w:bottom w:val="none" w:sz="0" w:space="0" w:color="auto"/>
            <w:right w:val="none" w:sz="0" w:space="0" w:color="auto"/>
          </w:divBdr>
        </w:div>
        <w:div w:id="717050687">
          <w:marLeft w:val="0"/>
          <w:marRight w:val="0"/>
          <w:marTop w:val="0"/>
          <w:marBottom w:val="0"/>
          <w:divBdr>
            <w:top w:val="none" w:sz="0" w:space="0" w:color="auto"/>
            <w:left w:val="none" w:sz="0" w:space="0" w:color="auto"/>
            <w:bottom w:val="none" w:sz="0" w:space="0" w:color="auto"/>
            <w:right w:val="none" w:sz="0" w:space="0" w:color="auto"/>
          </w:divBdr>
        </w:div>
        <w:div w:id="727143519">
          <w:marLeft w:val="0"/>
          <w:marRight w:val="0"/>
          <w:marTop w:val="0"/>
          <w:marBottom w:val="0"/>
          <w:divBdr>
            <w:top w:val="none" w:sz="0" w:space="0" w:color="auto"/>
            <w:left w:val="none" w:sz="0" w:space="0" w:color="auto"/>
            <w:bottom w:val="none" w:sz="0" w:space="0" w:color="auto"/>
            <w:right w:val="none" w:sz="0" w:space="0" w:color="auto"/>
          </w:divBdr>
        </w:div>
        <w:div w:id="733698895">
          <w:marLeft w:val="0"/>
          <w:marRight w:val="0"/>
          <w:marTop w:val="0"/>
          <w:marBottom w:val="0"/>
          <w:divBdr>
            <w:top w:val="none" w:sz="0" w:space="0" w:color="auto"/>
            <w:left w:val="none" w:sz="0" w:space="0" w:color="auto"/>
            <w:bottom w:val="none" w:sz="0" w:space="0" w:color="auto"/>
            <w:right w:val="none" w:sz="0" w:space="0" w:color="auto"/>
          </w:divBdr>
        </w:div>
        <w:div w:id="745348366">
          <w:marLeft w:val="0"/>
          <w:marRight w:val="0"/>
          <w:marTop w:val="0"/>
          <w:marBottom w:val="0"/>
          <w:divBdr>
            <w:top w:val="none" w:sz="0" w:space="0" w:color="auto"/>
            <w:left w:val="none" w:sz="0" w:space="0" w:color="auto"/>
            <w:bottom w:val="none" w:sz="0" w:space="0" w:color="auto"/>
            <w:right w:val="none" w:sz="0" w:space="0" w:color="auto"/>
          </w:divBdr>
        </w:div>
        <w:div w:id="784469167">
          <w:marLeft w:val="0"/>
          <w:marRight w:val="0"/>
          <w:marTop w:val="0"/>
          <w:marBottom w:val="0"/>
          <w:divBdr>
            <w:top w:val="none" w:sz="0" w:space="0" w:color="auto"/>
            <w:left w:val="none" w:sz="0" w:space="0" w:color="auto"/>
            <w:bottom w:val="none" w:sz="0" w:space="0" w:color="auto"/>
            <w:right w:val="none" w:sz="0" w:space="0" w:color="auto"/>
          </w:divBdr>
        </w:div>
        <w:div w:id="786974784">
          <w:marLeft w:val="0"/>
          <w:marRight w:val="0"/>
          <w:marTop w:val="0"/>
          <w:marBottom w:val="0"/>
          <w:divBdr>
            <w:top w:val="none" w:sz="0" w:space="0" w:color="auto"/>
            <w:left w:val="none" w:sz="0" w:space="0" w:color="auto"/>
            <w:bottom w:val="none" w:sz="0" w:space="0" w:color="auto"/>
            <w:right w:val="none" w:sz="0" w:space="0" w:color="auto"/>
          </w:divBdr>
        </w:div>
        <w:div w:id="801924363">
          <w:marLeft w:val="0"/>
          <w:marRight w:val="0"/>
          <w:marTop w:val="0"/>
          <w:marBottom w:val="0"/>
          <w:divBdr>
            <w:top w:val="none" w:sz="0" w:space="0" w:color="auto"/>
            <w:left w:val="none" w:sz="0" w:space="0" w:color="auto"/>
            <w:bottom w:val="none" w:sz="0" w:space="0" w:color="auto"/>
            <w:right w:val="none" w:sz="0" w:space="0" w:color="auto"/>
          </w:divBdr>
        </w:div>
        <w:div w:id="805976788">
          <w:marLeft w:val="0"/>
          <w:marRight w:val="0"/>
          <w:marTop w:val="0"/>
          <w:marBottom w:val="0"/>
          <w:divBdr>
            <w:top w:val="none" w:sz="0" w:space="0" w:color="auto"/>
            <w:left w:val="none" w:sz="0" w:space="0" w:color="auto"/>
            <w:bottom w:val="none" w:sz="0" w:space="0" w:color="auto"/>
            <w:right w:val="none" w:sz="0" w:space="0" w:color="auto"/>
          </w:divBdr>
        </w:div>
        <w:div w:id="821166138">
          <w:marLeft w:val="0"/>
          <w:marRight w:val="0"/>
          <w:marTop w:val="0"/>
          <w:marBottom w:val="0"/>
          <w:divBdr>
            <w:top w:val="none" w:sz="0" w:space="0" w:color="auto"/>
            <w:left w:val="none" w:sz="0" w:space="0" w:color="auto"/>
            <w:bottom w:val="none" w:sz="0" w:space="0" w:color="auto"/>
            <w:right w:val="none" w:sz="0" w:space="0" w:color="auto"/>
          </w:divBdr>
        </w:div>
        <w:div w:id="847403763">
          <w:marLeft w:val="0"/>
          <w:marRight w:val="0"/>
          <w:marTop w:val="0"/>
          <w:marBottom w:val="0"/>
          <w:divBdr>
            <w:top w:val="none" w:sz="0" w:space="0" w:color="auto"/>
            <w:left w:val="none" w:sz="0" w:space="0" w:color="auto"/>
            <w:bottom w:val="none" w:sz="0" w:space="0" w:color="auto"/>
            <w:right w:val="none" w:sz="0" w:space="0" w:color="auto"/>
          </w:divBdr>
        </w:div>
        <w:div w:id="867833945">
          <w:marLeft w:val="0"/>
          <w:marRight w:val="0"/>
          <w:marTop w:val="0"/>
          <w:marBottom w:val="0"/>
          <w:divBdr>
            <w:top w:val="none" w:sz="0" w:space="0" w:color="auto"/>
            <w:left w:val="none" w:sz="0" w:space="0" w:color="auto"/>
            <w:bottom w:val="none" w:sz="0" w:space="0" w:color="auto"/>
            <w:right w:val="none" w:sz="0" w:space="0" w:color="auto"/>
          </w:divBdr>
        </w:div>
        <w:div w:id="873541998">
          <w:marLeft w:val="0"/>
          <w:marRight w:val="0"/>
          <w:marTop w:val="0"/>
          <w:marBottom w:val="0"/>
          <w:divBdr>
            <w:top w:val="none" w:sz="0" w:space="0" w:color="auto"/>
            <w:left w:val="none" w:sz="0" w:space="0" w:color="auto"/>
            <w:bottom w:val="none" w:sz="0" w:space="0" w:color="auto"/>
            <w:right w:val="none" w:sz="0" w:space="0" w:color="auto"/>
          </w:divBdr>
        </w:div>
        <w:div w:id="874198997">
          <w:marLeft w:val="0"/>
          <w:marRight w:val="0"/>
          <w:marTop w:val="0"/>
          <w:marBottom w:val="0"/>
          <w:divBdr>
            <w:top w:val="none" w:sz="0" w:space="0" w:color="auto"/>
            <w:left w:val="none" w:sz="0" w:space="0" w:color="auto"/>
            <w:bottom w:val="none" w:sz="0" w:space="0" w:color="auto"/>
            <w:right w:val="none" w:sz="0" w:space="0" w:color="auto"/>
          </w:divBdr>
        </w:div>
        <w:div w:id="883175389">
          <w:marLeft w:val="0"/>
          <w:marRight w:val="0"/>
          <w:marTop w:val="0"/>
          <w:marBottom w:val="0"/>
          <w:divBdr>
            <w:top w:val="none" w:sz="0" w:space="0" w:color="auto"/>
            <w:left w:val="none" w:sz="0" w:space="0" w:color="auto"/>
            <w:bottom w:val="none" w:sz="0" w:space="0" w:color="auto"/>
            <w:right w:val="none" w:sz="0" w:space="0" w:color="auto"/>
          </w:divBdr>
        </w:div>
        <w:div w:id="886989255">
          <w:marLeft w:val="0"/>
          <w:marRight w:val="0"/>
          <w:marTop w:val="0"/>
          <w:marBottom w:val="0"/>
          <w:divBdr>
            <w:top w:val="none" w:sz="0" w:space="0" w:color="auto"/>
            <w:left w:val="none" w:sz="0" w:space="0" w:color="auto"/>
            <w:bottom w:val="none" w:sz="0" w:space="0" w:color="auto"/>
            <w:right w:val="none" w:sz="0" w:space="0" w:color="auto"/>
          </w:divBdr>
        </w:div>
        <w:div w:id="887179541">
          <w:marLeft w:val="0"/>
          <w:marRight w:val="0"/>
          <w:marTop w:val="0"/>
          <w:marBottom w:val="0"/>
          <w:divBdr>
            <w:top w:val="none" w:sz="0" w:space="0" w:color="auto"/>
            <w:left w:val="none" w:sz="0" w:space="0" w:color="auto"/>
            <w:bottom w:val="none" w:sz="0" w:space="0" w:color="auto"/>
            <w:right w:val="none" w:sz="0" w:space="0" w:color="auto"/>
          </w:divBdr>
        </w:div>
        <w:div w:id="901064491">
          <w:marLeft w:val="0"/>
          <w:marRight w:val="0"/>
          <w:marTop w:val="0"/>
          <w:marBottom w:val="0"/>
          <w:divBdr>
            <w:top w:val="none" w:sz="0" w:space="0" w:color="auto"/>
            <w:left w:val="none" w:sz="0" w:space="0" w:color="auto"/>
            <w:bottom w:val="none" w:sz="0" w:space="0" w:color="auto"/>
            <w:right w:val="none" w:sz="0" w:space="0" w:color="auto"/>
          </w:divBdr>
        </w:div>
        <w:div w:id="927152252">
          <w:marLeft w:val="0"/>
          <w:marRight w:val="0"/>
          <w:marTop w:val="0"/>
          <w:marBottom w:val="0"/>
          <w:divBdr>
            <w:top w:val="none" w:sz="0" w:space="0" w:color="auto"/>
            <w:left w:val="none" w:sz="0" w:space="0" w:color="auto"/>
            <w:bottom w:val="none" w:sz="0" w:space="0" w:color="auto"/>
            <w:right w:val="none" w:sz="0" w:space="0" w:color="auto"/>
          </w:divBdr>
        </w:div>
        <w:div w:id="940725638">
          <w:marLeft w:val="0"/>
          <w:marRight w:val="0"/>
          <w:marTop w:val="0"/>
          <w:marBottom w:val="0"/>
          <w:divBdr>
            <w:top w:val="none" w:sz="0" w:space="0" w:color="auto"/>
            <w:left w:val="none" w:sz="0" w:space="0" w:color="auto"/>
            <w:bottom w:val="none" w:sz="0" w:space="0" w:color="auto"/>
            <w:right w:val="none" w:sz="0" w:space="0" w:color="auto"/>
          </w:divBdr>
        </w:div>
        <w:div w:id="949356933">
          <w:marLeft w:val="0"/>
          <w:marRight w:val="0"/>
          <w:marTop w:val="0"/>
          <w:marBottom w:val="0"/>
          <w:divBdr>
            <w:top w:val="none" w:sz="0" w:space="0" w:color="auto"/>
            <w:left w:val="none" w:sz="0" w:space="0" w:color="auto"/>
            <w:bottom w:val="none" w:sz="0" w:space="0" w:color="auto"/>
            <w:right w:val="none" w:sz="0" w:space="0" w:color="auto"/>
          </w:divBdr>
        </w:div>
        <w:div w:id="967204521">
          <w:marLeft w:val="0"/>
          <w:marRight w:val="0"/>
          <w:marTop w:val="0"/>
          <w:marBottom w:val="0"/>
          <w:divBdr>
            <w:top w:val="none" w:sz="0" w:space="0" w:color="auto"/>
            <w:left w:val="none" w:sz="0" w:space="0" w:color="auto"/>
            <w:bottom w:val="none" w:sz="0" w:space="0" w:color="auto"/>
            <w:right w:val="none" w:sz="0" w:space="0" w:color="auto"/>
          </w:divBdr>
        </w:div>
        <w:div w:id="979260707">
          <w:marLeft w:val="0"/>
          <w:marRight w:val="0"/>
          <w:marTop w:val="0"/>
          <w:marBottom w:val="0"/>
          <w:divBdr>
            <w:top w:val="none" w:sz="0" w:space="0" w:color="auto"/>
            <w:left w:val="none" w:sz="0" w:space="0" w:color="auto"/>
            <w:bottom w:val="none" w:sz="0" w:space="0" w:color="auto"/>
            <w:right w:val="none" w:sz="0" w:space="0" w:color="auto"/>
          </w:divBdr>
        </w:div>
        <w:div w:id="989289494">
          <w:marLeft w:val="0"/>
          <w:marRight w:val="0"/>
          <w:marTop w:val="0"/>
          <w:marBottom w:val="0"/>
          <w:divBdr>
            <w:top w:val="none" w:sz="0" w:space="0" w:color="auto"/>
            <w:left w:val="none" w:sz="0" w:space="0" w:color="auto"/>
            <w:bottom w:val="none" w:sz="0" w:space="0" w:color="auto"/>
            <w:right w:val="none" w:sz="0" w:space="0" w:color="auto"/>
          </w:divBdr>
        </w:div>
        <w:div w:id="992834444">
          <w:marLeft w:val="0"/>
          <w:marRight w:val="0"/>
          <w:marTop w:val="0"/>
          <w:marBottom w:val="0"/>
          <w:divBdr>
            <w:top w:val="none" w:sz="0" w:space="0" w:color="auto"/>
            <w:left w:val="none" w:sz="0" w:space="0" w:color="auto"/>
            <w:bottom w:val="none" w:sz="0" w:space="0" w:color="auto"/>
            <w:right w:val="none" w:sz="0" w:space="0" w:color="auto"/>
          </w:divBdr>
        </w:div>
        <w:div w:id="997610363">
          <w:marLeft w:val="0"/>
          <w:marRight w:val="0"/>
          <w:marTop w:val="0"/>
          <w:marBottom w:val="0"/>
          <w:divBdr>
            <w:top w:val="none" w:sz="0" w:space="0" w:color="auto"/>
            <w:left w:val="none" w:sz="0" w:space="0" w:color="auto"/>
            <w:bottom w:val="none" w:sz="0" w:space="0" w:color="auto"/>
            <w:right w:val="none" w:sz="0" w:space="0" w:color="auto"/>
          </w:divBdr>
        </w:div>
        <w:div w:id="1001010552">
          <w:marLeft w:val="0"/>
          <w:marRight w:val="0"/>
          <w:marTop w:val="0"/>
          <w:marBottom w:val="0"/>
          <w:divBdr>
            <w:top w:val="none" w:sz="0" w:space="0" w:color="auto"/>
            <w:left w:val="none" w:sz="0" w:space="0" w:color="auto"/>
            <w:bottom w:val="none" w:sz="0" w:space="0" w:color="auto"/>
            <w:right w:val="none" w:sz="0" w:space="0" w:color="auto"/>
          </w:divBdr>
        </w:div>
        <w:div w:id="1040671127">
          <w:marLeft w:val="0"/>
          <w:marRight w:val="0"/>
          <w:marTop w:val="0"/>
          <w:marBottom w:val="0"/>
          <w:divBdr>
            <w:top w:val="none" w:sz="0" w:space="0" w:color="auto"/>
            <w:left w:val="none" w:sz="0" w:space="0" w:color="auto"/>
            <w:bottom w:val="none" w:sz="0" w:space="0" w:color="auto"/>
            <w:right w:val="none" w:sz="0" w:space="0" w:color="auto"/>
          </w:divBdr>
        </w:div>
        <w:div w:id="1041134028">
          <w:marLeft w:val="0"/>
          <w:marRight w:val="0"/>
          <w:marTop w:val="0"/>
          <w:marBottom w:val="0"/>
          <w:divBdr>
            <w:top w:val="none" w:sz="0" w:space="0" w:color="auto"/>
            <w:left w:val="none" w:sz="0" w:space="0" w:color="auto"/>
            <w:bottom w:val="none" w:sz="0" w:space="0" w:color="auto"/>
            <w:right w:val="none" w:sz="0" w:space="0" w:color="auto"/>
          </w:divBdr>
        </w:div>
        <w:div w:id="1108887598">
          <w:marLeft w:val="0"/>
          <w:marRight w:val="0"/>
          <w:marTop w:val="0"/>
          <w:marBottom w:val="0"/>
          <w:divBdr>
            <w:top w:val="none" w:sz="0" w:space="0" w:color="auto"/>
            <w:left w:val="none" w:sz="0" w:space="0" w:color="auto"/>
            <w:bottom w:val="none" w:sz="0" w:space="0" w:color="auto"/>
            <w:right w:val="none" w:sz="0" w:space="0" w:color="auto"/>
          </w:divBdr>
        </w:div>
        <w:div w:id="1117915116">
          <w:marLeft w:val="0"/>
          <w:marRight w:val="0"/>
          <w:marTop w:val="0"/>
          <w:marBottom w:val="0"/>
          <w:divBdr>
            <w:top w:val="none" w:sz="0" w:space="0" w:color="auto"/>
            <w:left w:val="none" w:sz="0" w:space="0" w:color="auto"/>
            <w:bottom w:val="none" w:sz="0" w:space="0" w:color="auto"/>
            <w:right w:val="none" w:sz="0" w:space="0" w:color="auto"/>
          </w:divBdr>
        </w:div>
        <w:div w:id="1152941937">
          <w:marLeft w:val="0"/>
          <w:marRight w:val="0"/>
          <w:marTop w:val="0"/>
          <w:marBottom w:val="0"/>
          <w:divBdr>
            <w:top w:val="none" w:sz="0" w:space="0" w:color="auto"/>
            <w:left w:val="none" w:sz="0" w:space="0" w:color="auto"/>
            <w:bottom w:val="none" w:sz="0" w:space="0" w:color="auto"/>
            <w:right w:val="none" w:sz="0" w:space="0" w:color="auto"/>
          </w:divBdr>
        </w:div>
        <w:div w:id="1155225963">
          <w:marLeft w:val="0"/>
          <w:marRight w:val="0"/>
          <w:marTop w:val="0"/>
          <w:marBottom w:val="0"/>
          <w:divBdr>
            <w:top w:val="none" w:sz="0" w:space="0" w:color="auto"/>
            <w:left w:val="none" w:sz="0" w:space="0" w:color="auto"/>
            <w:bottom w:val="none" w:sz="0" w:space="0" w:color="auto"/>
            <w:right w:val="none" w:sz="0" w:space="0" w:color="auto"/>
          </w:divBdr>
        </w:div>
        <w:div w:id="1222641820">
          <w:marLeft w:val="0"/>
          <w:marRight w:val="0"/>
          <w:marTop w:val="0"/>
          <w:marBottom w:val="0"/>
          <w:divBdr>
            <w:top w:val="none" w:sz="0" w:space="0" w:color="auto"/>
            <w:left w:val="none" w:sz="0" w:space="0" w:color="auto"/>
            <w:bottom w:val="none" w:sz="0" w:space="0" w:color="auto"/>
            <w:right w:val="none" w:sz="0" w:space="0" w:color="auto"/>
          </w:divBdr>
        </w:div>
        <w:div w:id="1251701507">
          <w:marLeft w:val="0"/>
          <w:marRight w:val="0"/>
          <w:marTop w:val="0"/>
          <w:marBottom w:val="0"/>
          <w:divBdr>
            <w:top w:val="none" w:sz="0" w:space="0" w:color="auto"/>
            <w:left w:val="none" w:sz="0" w:space="0" w:color="auto"/>
            <w:bottom w:val="none" w:sz="0" w:space="0" w:color="auto"/>
            <w:right w:val="none" w:sz="0" w:space="0" w:color="auto"/>
          </w:divBdr>
        </w:div>
        <w:div w:id="1276130647">
          <w:marLeft w:val="0"/>
          <w:marRight w:val="0"/>
          <w:marTop w:val="0"/>
          <w:marBottom w:val="0"/>
          <w:divBdr>
            <w:top w:val="none" w:sz="0" w:space="0" w:color="auto"/>
            <w:left w:val="none" w:sz="0" w:space="0" w:color="auto"/>
            <w:bottom w:val="none" w:sz="0" w:space="0" w:color="auto"/>
            <w:right w:val="none" w:sz="0" w:space="0" w:color="auto"/>
          </w:divBdr>
        </w:div>
        <w:div w:id="1293561895">
          <w:marLeft w:val="0"/>
          <w:marRight w:val="0"/>
          <w:marTop w:val="0"/>
          <w:marBottom w:val="0"/>
          <w:divBdr>
            <w:top w:val="none" w:sz="0" w:space="0" w:color="auto"/>
            <w:left w:val="none" w:sz="0" w:space="0" w:color="auto"/>
            <w:bottom w:val="none" w:sz="0" w:space="0" w:color="auto"/>
            <w:right w:val="none" w:sz="0" w:space="0" w:color="auto"/>
          </w:divBdr>
        </w:div>
        <w:div w:id="1305425682">
          <w:marLeft w:val="0"/>
          <w:marRight w:val="0"/>
          <w:marTop w:val="0"/>
          <w:marBottom w:val="0"/>
          <w:divBdr>
            <w:top w:val="none" w:sz="0" w:space="0" w:color="auto"/>
            <w:left w:val="none" w:sz="0" w:space="0" w:color="auto"/>
            <w:bottom w:val="none" w:sz="0" w:space="0" w:color="auto"/>
            <w:right w:val="none" w:sz="0" w:space="0" w:color="auto"/>
          </w:divBdr>
        </w:div>
        <w:div w:id="1309940535">
          <w:marLeft w:val="0"/>
          <w:marRight w:val="0"/>
          <w:marTop w:val="0"/>
          <w:marBottom w:val="0"/>
          <w:divBdr>
            <w:top w:val="none" w:sz="0" w:space="0" w:color="auto"/>
            <w:left w:val="none" w:sz="0" w:space="0" w:color="auto"/>
            <w:bottom w:val="none" w:sz="0" w:space="0" w:color="auto"/>
            <w:right w:val="none" w:sz="0" w:space="0" w:color="auto"/>
          </w:divBdr>
        </w:div>
        <w:div w:id="1332566115">
          <w:marLeft w:val="0"/>
          <w:marRight w:val="0"/>
          <w:marTop w:val="0"/>
          <w:marBottom w:val="0"/>
          <w:divBdr>
            <w:top w:val="none" w:sz="0" w:space="0" w:color="auto"/>
            <w:left w:val="none" w:sz="0" w:space="0" w:color="auto"/>
            <w:bottom w:val="none" w:sz="0" w:space="0" w:color="auto"/>
            <w:right w:val="none" w:sz="0" w:space="0" w:color="auto"/>
          </w:divBdr>
        </w:div>
        <w:div w:id="1340041282">
          <w:marLeft w:val="0"/>
          <w:marRight w:val="0"/>
          <w:marTop w:val="0"/>
          <w:marBottom w:val="0"/>
          <w:divBdr>
            <w:top w:val="none" w:sz="0" w:space="0" w:color="auto"/>
            <w:left w:val="none" w:sz="0" w:space="0" w:color="auto"/>
            <w:bottom w:val="none" w:sz="0" w:space="0" w:color="auto"/>
            <w:right w:val="none" w:sz="0" w:space="0" w:color="auto"/>
          </w:divBdr>
        </w:div>
        <w:div w:id="1340889426">
          <w:marLeft w:val="0"/>
          <w:marRight w:val="0"/>
          <w:marTop w:val="0"/>
          <w:marBottom w:val="0"/>
          <w:divBdr>
            <w:top w:val="none" w:sz="0" w:space="0" w:color="auto"/>
            <w:left w:val="none" w:sz="0" w:space="0" w:color="auto"/>
            <w:bottom w:val="none" w:sz="0" w:space="0" w:color="auto"/>
            <w:right w:val="none" w:sz="0" w:space="0" w:color="auto"/>
          </w:divBdr>
        </w:div>
        <w:div w:id="1343165486">
          <w:marLeft w:val="0"/>
          <w:marRight w:val="0"/>
          <w:marTop w:val="0"/>
          <w:marBottom w:val="0"/>
          <w:divBdr>
            <w:top w:val="none" w:sz="0" w:space="0" w:color="auto"/>
            <w:left w:val="none" w:sz="0" w:space="0" w:color="auto"/>
            <w:bottom w:val="none" w:sz="0" w:space="0" w:color="auto"/>
            <w:right w:val="none" w:sz="0" w:space="0" w:color="auto"/>
          </w:divBdr>
        </w:div>
        <w:div w:id="1358384722">
          <w:marLeft w:val="0"/>
          <w:marRight w:val="0"/>
          <w:marTop w:val="0"/>
          <w:marBottom w:val="0"/>
          <w:divBdr>
            <w:top w:val="none" w:sz="0" w:space="0" w:color="auto"/>
            <w:left w:val="none" w:sz="0" w:space="0" w:color="auto"/>
            <w:bottom w:val="none" w:sz="0" w:space="0" w:color="auto"/>
            <w:right w:val="none" w:sz="0" w:space="0" w:color="auto"/>
          </w:divBdr>
        </w:div>
        <w:div w:id="1382093224">
          <w:marLeft w:val="0"/>
          <w:marRight w:val="0"/>
          <w:marTop w:val="0"/>
          <w:marBottom w:val="0"/>
          <w:divBdr>
            <w:top w:val="none" w:sz="0" w:space="0" w:color="auto"/>
            <w:left w:val="none" w:sz="0" w:space="0" w:color="auto"/>
            <w:bottom w:val="none" w:sz="0" w:space="0" w:color="auto"/>
            <w:right w:val="none" w:sz="0" w:space="0" w:color="auto"/>
          </w:divBdr>
        </w:div>
        <w:div w:id="1388530883">
          <w:marLeft w:val="0"/>
          <w:marRight w:val="0"/>
          <w:marTop w:val="0"/>
          <w:marBottom w:val="0"/>
          <w:divBdr>
            <w:top w:val="none" w:sz="0" w:space="0" w:color="auto"/>
            <w:left w:val="none" w:sz="0" w:space="0" w:color="auto"/>
            <w:bottom w:val="none" w:sz="0" w:space="0" w:color="auto"/>
            <w:right w:val="none" w:sz="0" w:space="0" w:color="auto"/>
          </w:divBdr>
        </w:div>
        <w:div w:id="1399480388">
          <w:marLeft w:val="0"/>
          <w:marRight w:val="0"/>
          <w:marTop w:val="0"/>
          <w:marBottom w:val="0"/>
          <w:divBdr>
            <w:top w:val="none" w:sz="0" w:space="0" w:color="auto"/>
            <w:left w:val="none" w:sz="0" w:space="0" w:color="auto"/>
            <w:bottom w:val="none" w:sz="0" w:space="0" w:color="auto"/>
            <w:right w:val="none" w:sz="0" w:space="0" w:color="auto"/>
          </w:divBdr>
        </w:div>
        <w:div w:id="1423718801">
          <w:marLeft w:val="0"/>
          <w:marRight w:val="0"/>
          <w:marTop w:val="0"/>
          <w:marBottom w:val="0"/>
          <w:divBdr>
            <w:top w:val="none" w:sz="0" w:space="0" w:color="auto"/>
            <w:left w:val="none" w:sz="0" w:space="0" w:color="auto"/>
            <w:bottom w:val="none" w:sz="0" w:space="0" w:color="auto"/>
            <w:right w:val="none" w:sz="0" w:space="0" w:color="auto"/>
          </w:divBdr>
        </w:div>
        <w:div w:id="1447196965">
          <w:marLeft w:val="0"/>
          <w:marRight w:val="0"/>
          <w:marTop w:val="0"/>
          <w:marBottom w:val="0"/>
          <w:divBdr>
            <w:top w:val="none" w:sz="0" w:space="0" w:color="auto"/>
            <w:left w:val="none" w:sz="0" w:space="0" w:color="auto"/>
            <w:bottom w:val="none" w:sz="0" w:space="0" w:color="auto"/>
            <w:right w:val="none" w:sz="0" w:space="0" w:color="auto"/>
          </w:divBdr>
        </w:div>
        <w:div w:id="1475953250">
          <w:marLeft w:val="0"/>
          <w:marRight w:val="0"/>
          <w:marTop w:val="0"/>
          <w:marBottom w:val="0"/>
          <w:divBdr>
            <w:top w:val="none" w:sz="0" w:space="0" w:color="auto"/>
            <w:left w:val="none" w:sz="0" w:space="0" w:color="auto"/>
            <w:bottom w:val="none" w:sz="0" w:space="0" w:color="auto"/>
            <w:right w:val="none" w:sz="0" w:space="0" w:color="auto"/>
          </w:divBdr>
        </w:div>
        <w:div w:id="1481389611">
          <w:marLeft w:val="0"/>
          <w:marRight w:val="0"/>
          <w:marTop w:val="0"/>
          <w:marBottom w:val="0"/>
          <w:divBdr>
            <w:top w:val="none" w:sz="0" w:space="0" w:color="auto"/>
            <w:left w:val="none" w:sz="0" w:space="0" w:color="auto"/>
            <w:bottom w:val="none" w:sz="0" w:space="0" w:color="auto"/>
            <w:right w:val="none" w:sz="0" w:space="0" w:color="auto"/>
          </w:divBdr>
        </w:div>
        <w:div w:id="1496996047">
          <w:marLeft w:val="0"/>
          <w:marRight w:val="0"/>
          <w:marTop w:val="0"/>
          <w:marBottom w:val="0"/>
          <w:divBdr>
            <w:top w:val="none" w:sz="0" w:space="0" w:color="auto"/>
            <w:left w:val="none" w:sz="0" w:space="0" w:color="auto"/>
            <w:bottom w:val="none" w:sz="0" w:space="0" w:color="auto"/>
            <w:right w:val="none" w:sz="0" w:space="0" w:color="auto"/>
          </w:divBdr>
        </w:div>
        <w:div w:id="1504592101">
          <w:marLeft w:val="0"/>
          <w:marRight w:val="0"/>
          <w:marTop w:val="0"/>
          <w:marBottom w:val="0"/>
          <w:divBdr>
            <w:top w:val="none" w:sz="0" w:space="0" w:color="auto"/>
            <w:left w:val="none" w:sz="0" w:space="0" w:color="auto"/>
            <w:bottom w:val="none" w:sz="0" w:space="0" w:color="auto"/>
            <w:right w:val="none" w:sz="0" w:space="0" w:color="auto"/>
          </w:divBdr>
        </w:div>
        <w:div w:id="1512452249">
          <w:marLeft w:val="0"/>
          <w:marRight w:val="0"/>
          <w:marTop w:val="0"/>
          <w:marBottom w:val="0"/>
          <w:divBdr>
            <w:top w:val="none" w:sz="0" w:space="0" w:color="auto"/>
            <w:left w:val="none" w:sz="0" w:space="0" w:color="auto"/>
            <w:bottom w:val="none" w:sz="0" w:space="0" w:color="auto"/>
            <w:right w:val="none" w:sz="0" w:space="0" w:color="auto"/>
          </w:divBdr>
        </w:div>
        <w:div w:id="1581403885">
          <w:marLeft w:val="0"/>
          <w:marRight w:val="0"/>
          <w:marTop w:val="0"/>
          <w:marBottom w:val="0"/>
          <w:divBdr>
            <w:top w:val="none" w:sz="0" w:space="0" w:color="auto"/>
            <w:left w:val="none" w:sz="0" w:space="0" w:color="auto"/>
            <w:bottom w:val="none" w:sz="0" w:space="0" w:color="auto"/>
            <w:right w:val="none" w:sz="0" w:space="0" w:color="auto"/>
          </w:divBdr>
        </w:div>
        <w:div w:id="1606188448">
          <w:marLeft w:val="0"/>
          <w:marRight w:val="0"/>
          <w:marTop w:val="0"/>
          <w:marBottom w:val="0"/>
          <w:divBdr>
            <w:top w:val="none" w:sz="0" w:space="0" w:color="auto"/>
            <w:left w:val="none" w:sz="0" w:space="0" w:color="auto"/>
            <w:bottom w:val="none" w:sz="0" w:space="0" w:color="auto"/>
            <w:right w:val="none" w:sz="0" w:space="0" w:color="auto"/>
          </w:divBdr>
        </w:div>
        <w:div w:id="1608930373">
          <w:marLeft w:val="0"/>
          <w:marRight w:val="0"/>
          <w:marTop w:val="0"/>
          <w:marBottom w:val="0"/>
          <w:divBdr>
            <w:top w:val="none" w:sz="0" w:space="0" w:color="auto"/>
            <w:left w:val="none" w:sz="0" w:space="0" w:color="auto"/>
            <w:bottom w:val="none" w:sz="0" w:space="0" w:color="auto"/>
            <w:right w:val="none" w:sz="0" w:space="0" w:color="auto"/>
          </w:divBdr>
        </w:div>
        <w:div w:id="1629819075">
          <w:marLeft w:val="0"/>
          <w:marRight w:val="0"/>
          <w:marTop w:val="0"/>
          <w:marBottom w:val="0"/>
          <w:divBdr>
            <w:top w:val="none" w:sz="0" w:space="0" w:color="auto"/>
            <w:left w:val="none" w:sz="0" w:space="0" w:color="auto"/>
            <w:bottom w:val="none" w:sz="0" w:space="0" w:color="auto"/>
            <w:right w:val="none" w:sz="0" w:space="0" w:color="auto"/>
          </w:divBdr>
        </w:div>
        <w:div w:id="1648389762">
          <w:marLeft w:val="0"/>
          <w:marRight w:val="0"/>
          <w:marTop w:val="0"/>
          <w:marBottom w:val="0"/>
          <w:divBdr>
            <w:top w:val="none" w:sz="0" w:space="0" w:color="auto"/>
            <w:left w:val="none" w:sz="0" w:space="0" w:color="auto"/>
            <w:bottom w:val="none" w:sz="0" w:space="0" w:color="auto"/>
            <w:right w:val="none" w:sz="0" w:space="0" w:color="auto"/>
          </w:divBdr>
        </w:div>
        <w:div w:id="1655600017">
          <w:marLeft w:val="0"/>
          <w:marRight w:val="0"/>
          <w:marTop w:val="0"/>
          <w:marBottom w:val="0"/>
          <w:divBdr>
            <w:top w:val="none" w:sz="0" w:space="0" w:color="auto"/>
            <w:left w:val="none" w:sz="0" w:space="0" w:color="auto"/>
            <w:bottom w:val="none" w:sz="0" w:space="0" w:color="auto"/>
            <w:right w:val="none" w:sz="0" w:space="0" w:color="auto"/>
          </w:divBdr>
        </w:div>
        <w:div w:id="1667126884">
          <w:marLeft w:val="0"/>
          <w:marRight w:val="0"/>
          <w:marTop w:val="0"/>
          <w:marBottom w:val="0"/>
          <w:divBdr>
            <w:top w:val="none" w:sz="0" w:space="0" w:color="auto"/>
            <w:left w:val="none" w:sz="0" w:space="0" w:color="auto"/>
            <w:bottom w:val="none" w:sz="0" w:space="0" w:color="auto"/>
            <w:right w:val="none" w:sz="0" w:space="0" w:color="auto"/>
          </w:divBdr>
        </w:div>
        <w:div w:id="1688671546">
          <w:marLeft w:val="0"/>
          <w:marRight w:val="0"/>
          <w:marTop w:val="0"/>
          <w:marBottom w:val="0"/>
          <w:divBdr>
            <w:top w:val="none" w:sz="0" w:space="0" w:color="auto"/>
            <w:left w:val="none" w:sz="0" w:space="0" w:color="auto"/>
            <w:bottom w:val="none" w:sz="0" w:space="0" w:color="auto"/>
            <w:right w:val="none" w:sz="0" w:space="0" w:color="auto"/>
          </w:divBdr>
        </w:div>
        <w:div w:id="1709724592">
          <w:marLeft w:val="0"/>
          <w:marRight w:val="0"/>
          <w:marTop w:val="0"/>
          <w:marBottom w:val="0"/>
          <w:divBdr>
            <w:top w:val="none" w:sz="0" w:space="0" w:color="auto"/>
            <w:left w:val="none" w:sz="0" w:space="0" w:color="auto"/>
            <w:bottom w:val="none" w:sz="0" w:space="0" w:color="auto"/>
            <w:right w:val="none" w:sz="0" w:space="0" w:color="auto"/>
          </w:divBdr>
        </w:div>
        <w:div w:id="1717046554">
          <w:marLeft w:val="0"/>
          <w:marRight w:val="0"/>
          <w:marTop w:val="0"/>
          <w:marBottom w:val="0"/>
          <w:divBdr>
            <w:top w:val="none" w:sz="0" w:space="0" w:color="auto"/>
            <w:left w:val="none" w:sz="0" w:space="0" w:color="auto"/>
            <w:bottom w:val="none" w:sz="0" w:space="0" w:color="auto"/>
            <w:right w:val="none" w:sz="0" w:space="0" w:color="auto"/>
          </w:divBdr>
        </w:div>
        <w:div w:id="1721248146">
          <w:marLeft w:val="0"/>
          <w:marRight w:val="0"/>
          <w:marTop w:val="0"/>
          <w:marBottom w:val="0"/>
          <w:divBdr>
            <w:top w:val="none" w:sz="0" w:space="0" w:color="auto"/>
            <w:left w:val="none" w:sz="0" w:space="0" w:color="auto"/>
            <w:bottom w:val="none" w:sz="0" w:space="0" w:color="auto"/>
            <w:right w:val="none" w:sz="0" w:space="0" w:color="auto"/>
          </w:divBdr>
        </w:div>
        <w:div w:id="1728410515">
          <w:marLeft w:val="0"/>
          <w:marRight w:val="0"/>
          <w:marTop w:val="0"/>
          <w:marBottom w:val="0"/>
          <w:divBdr>
            <w:top w:val="none" w:sz="0" w:space="0" w:color="auto"/>
            <w:left w:val="none" w:sz="0" w:space="0" w:color="auto"/>
            <w:bottom w:val="none" w:sz="0" w:space="0" w:color="auto"/>
            <w:right w:val="none" w:sz="0" w:space="0" w:color="auto"/>
          </w:divBdr>
        </w:div>
        <w:div w:id="1736928780">
          <w:marLeft w:val="0"/>
          <w:marRight w:val="0"/>
          <w:marTop w:val="0"/>
          <w:marBottom w:val="0"/>
          <w:divBdr>
            <w:top w:val="none" w:sz="0" w:space="0" w:color="auto"/>
            <w:left w:val="none" w:sz="0" w:space="0" w:color="auto"/>
            <w:bottom w:val="none" w:sz="0" w:space="0" w:color="auto"/>
            <w:right w:val="none" w:sz="0" w:space="0" w:color="auto"/>
          </w:divBdr>
        </w:div>
        <w:div w:id="1738940221">
          <w:marLeft w:val="0"/>
          <w:marRight w:val="0"/>
          <w:marTop w:val="0"/>
          <w:marBottom w:val="0"/>
          <w:divBdr>
            <w:top w:val="none" w:sz="0" w:space="0" w:color="auto"/>
            <w:left w:val="none" w:sz="0" w:space="0" w:color="auto"/>
            <w:bottom w:val="none" w:sz="0" w:space="0" w:color="auto"/>
            <w:right w:val="none" w:sz="0" w:space="0" w:color="auto"/>
          </w:divBdr>
        </w:div>
        <w:div w:id="1752776133">
          <w:marLeft w:val="0"/>
          <w:marRight w:val="0"/>
          <w:marTop w:val="0"/>
          <w:marBottom w:val="0"/>
          <w:divBdr>
            <w:top w:val="none" w:sz="0" w:space="0" w:color="auto"/>
            <w:left w:val="none" w:sz="0" w:space="0" w:color="auto"/>
            <w:bottom w:val="none" w:sz="0" w:space="0" w:color="auto"/>
            <w:right w:val="none" w:sz="0" w:space="0" w:color="auto"/>
          </w:divBdr>
        </w:div>
        <w:div w:id="1768043104">
          <w:marLeft w:val="0"/>
          <w:marRight w:val="0"/>
          <w:marTop w:val="0"/>
          <w:marBottom w:val="0"/>
          <w:divBdr>
            <w:top w:val="none" w:sz="0" w:space="0" w:color="auto"/>
            <w:left w:val="none" w:sz="0" w:space="0" w:color="auto"/>
            <w:bottom w:val="none" w:sz="0" w:space="0" w:color="auto"/>
            <w:right w:val="none" w:sz="0" w:space="0" w:color="auto"/>
          </w:divBdr>
        </w:div>
        <w:div w:id="1784107874">
          <w:marLeft w:val="0"/>
          <w:marRight w:val="0"/>
          <w:marTop w:val="0"/>
          <w:marBottom w:val="0"/>
          <w:divBdr>
            <w:top w:val="none" w:sz="0" w:space="0" w:color="auto"/>
            <w:left w:val="none" w:sz="0" w:space="0" w:color="auto"/>
            <w:bottom w:val="none" w:sz="0" w:space="0" w:color="auto"/>
            <w:right w:val="none" w:sz="0" w:space="0" w:color="auto"/>
          </w:divBdr>
        </w:div>
        <w:div w:id="1804537306">
          <w:marLeft w:val="0"/>
          <w:marRight w:val="0"/>
          <w:marTop w:val="0"/>
          <w:marBottom w:val="0"/>
          <w:divBdr>
            <w:top w:val="none" w:sz="0" w:space="0" w:color="auto"/>
            <w:left w:val="none" w:sz="0" w:space="0" w:color="auto"/>
            <w:bottom w:val="none" w:sz="0" w:space="0" w:color="auto"/>
            <w:right w:val="none" w:sz="0" w:space="0" w:color="auto"/>
          </w:divBdr>
        </w:div>
        <w:div w:id="1804540934">
          <w:marLeft w:val="0"/>
          <w:marRight w:val="0"/>
          <w:marTop w:val="0"/>
          <w:marBottom w:val="0"/>
          <w:divBdr>
            <w:top w:val="none" w:sz="0" w:space="0" w:color="auto"/>
            <w:left w:val="none" w:sz="0" w:space="0" w:color="auto"/>
            <w:bottom w:val="none" w:sz="0" w:space="0" w:color="auto"/>
            <w:right w:val="none" w:sz="0" w:space="0" w:color="auto"/>
          </w:divBdr>
        </w:div>
        <w:div w:id="1852722709">
          <w:marLeft w:val="0"/>
          <w:marRight w:val="0"/>
          <w:marTop w:val="0"/>
          <w:marBottom w:val="0"/>
          <w:divBdr>
            <w:top w:val="none" w:sz="0" w:space="0" w:color="auto"/>
            <w:left w:val="none" w:sz="0" w:space="0" w:color="auto"/>
            <w:bottom w:val="none" w:sz="0" w:space="0" w:color="auto"/>
            <w:right w:val="none" w:sz="0" w:space="0" w:color="auto"/>
          </w:divBdr>
        </w:div>
        <w:div w:id="1854566971">
          <w:marLeft w:val="0"/>
          <w:marRight w:val="0"/>
          <w:marTop w:val="0"/>
          <w:marBottom w:val="0"/>
          <w:divBdr>
            <w:top w:val="none" w:sz="0" w:space="0" w:color="auto"/>
            <w:left w:val="none" w:sz="0" w:space="0" w:color="auto"/>
            <w:bottom w:val="none" w:sz="0" w:space="0" w:color="auto"/>
            <w:right w:val="none" w:sz="0" w:space="0" w:color="auto"/>
          </w:divBdr>
        </w:div>
        <w:div w:id="1855487383">
          <w:marLeft w:val="0"/>
          <w:marRight w:val="0"/>
          <w:marTop w:val="0"/>
          <w:marBottom w:val="0"/>
          <w:divBdr>
            <w:top w:val="none" w:sz="0" w:space="0" w:color="auto"/>
            <w:left w:val="none" w:sz="0" w:space="0" w:color="auto"/>
            <w:bottom w:val="none" w:sz="0" w:space="0" w:color="auto"/>
            <w:right w:val="none" w:sz="0" w:space="0" w:color="auto"/>
          </w:divBdr>
        </w:div>
        <w:div w:id="1874420712">
          <w:marLeft w:val="0"/>
          <w:marRight w:val="0"/>
          <w:marTop w:val="0"/>
          <w:marBottom w:val="0"/>
          <w:divBdr>
            <w:top w:val="none" w:sz="0" w:space="0" w:color="auto"/>
            <w:left w:val="none" w:sz="0" w:space="0" w:color="auto"/>
            <w:bottom w:val="none" w:sz="0" w:space="0" w:color="auto"/>
            <w:right w:val="none" w:sz="0" w:space="0" w:color="auto"/>
          </w:divBdr>
        </w:div>
        <w:div w:id="1877424241">
          <w:marLeft w:val="0"/>
          <w:marRight w:val="0"/>
          <w:marTop w:val="0"/>
          <w:marBottom w:val="0"/>
          <w:divBdr>
            <w:top w:val="none" w:sz="0" w:space="0" w:color="auto"/>
            <w:left w:val="none" w:sz="0" w:space="0" w:color="auto"/>
            <w:bottom w:val="none" w:sz="0" w:space="0" w:color="auto"/>
            <w:right w:val="none" w:sz="0" w:space="0" w:color="auto"/>
          </w:divBdr>
        </w:div>
        <w:div w:id="1880194950">
          <w:marLeft w:val="0"/>
          <w:marRight w:val="0"/>
          <w:marTop w:val="0"/>
          <w:marBottom w:val="0"/>
          <w:divBdr>
            <w:top w:val="none" w:sz="0" w:space="0" w:color="auto"/>
            <w:left w:val="none" w:sz="0" w:space="0" w:color="auto"/>
            <w:bottom w:val="none" w:sz="0" w:space="0" w:color="auto"/>
            <w:right w:val="none" w:sz="0" w:space="0" w:color="auto"/>
          </w:divBdr>
        </w:div>
        <w:div w:id="1905874059">
          <w:marLeft w:val="0"/>
          <w:marRight w:val="0"/>
          <w:marTop w:val="0"/>
          <w:marBottom w:val="0"/>
          <w:divBdr>
            <w:top w:val="none" w:sz="0" w:space="0" w:color="auto"/>
            <w:left w:val="none" w:sz="0" w:space="0" w:color="auto"/>
            <w:bottom w:val="none" w:sz="0" w:space="0" w:color="auto"/>
            <w:right w:val="none" w:sz="0" w:space="0" w:color="auto"/>
          </w:divBdr>
        </w:div>
        <w:div w:id="1935432636">
          <w:marLeft w:val="0"/>
          <w:marRight w:val="0"/>
          <w:marTop w:val="0"/>
          <w:marBottom w:val="0"/>
          <w:divBdr>
            <w:top w:val="none" w:sz="0" w:space="0" w:color="auto"/>
            <w:left w:val="none" w:sz="0" w:space="0" w:color="auto"/>
            <w:bottom w:val="none" w:sz="0" w:space="0" w:color="auto"/>
            <w:right w:val="none" w:sz="0" w:space="0" w:color="auto"/>
          </w:divBdr>
        </w:div>
        <w:div w:id="1940747728">
          <w:marLeft w:val="0"/>
          <w:marRight w:val="0"/>
          <w:marTop w:val="0"/>
          <w:marBottom w:val="0"/>
          <w:divBdr>
            <w:top w:val="none" w:sz="0" w:space="0" w:color="auto"/>
            <w:left w:val="none" w:sz="0" w:space="0" w:color="auto"/>
            <w:bottom w:val="none" w:sz="0" w:space="0" w:color="auto"/>
            <w:right w:val="none" w:sz="0" w:space="0" w:color="auto"/>
          </w:divBdr>
        </w:div>
        <w:div w:id="1957834135">
          <w:marLeft w:val="0"/>
          <w:marRight w:val="0"/>
          <w:marTop w:val="0"/>
          <w:marBottom w:val="0"/>
          <w:divBdr>
            <w:top w:val="none" w:sz="0" w:space="0" w:color="auto"/>
            <w:left w:val="none" w:sz="0" w:space="0" w:color="auto"/>
            <w:bottom w:val="none" w:sz="0" w:space="0" w:color="auto"/>
            <w:right w:val="none" w:sz="0" w:space="0" w:color="auto"/>
          </w:divBdr>
        </w:div>
        <w:div w:id="1967079708">
          <w:marLeft w:val="0"/>
          <w:marRight w:val="0"/>
          <w:marTop w:val="0"/>
          <w:marBottom w:val="0"/>
          <w:divBdr>
            <w:top w:val="none" w:sz="0" w:space="0" w:color="auto"/>
            <w:left w:val="none" w:sz="0" w:space="0" w:color="auto"/>
            <w:bottom w:val="none" w:sz="0" w:space="0" w:color="auto"/>
            <w:right w:val="none" w:sz="0" w:space="0" w:color="auto"/>
          </w:divBdr>
        </w:div>
        <w:div w:id="1972901039">
          <w:marLeft w:val="0"/>
          <w:marRight w:val="0"/>
          <w:marTop w:val="0"/>
          <w:marBottom w:val="0"/>
          <w:divBdr>
            <w:top w:val="none" w:sz="0" w:space="0" w:color="auto"/>
            <w:left w:val="none" w:sz="0" w:space="0" w:color="auto"/>
            <w:bottom w:val="none" w:sz="0" w:space="0" w:color="auto"/>
            <w:right w:val="none" w:sz="0" w:space="0" w:color="auto"/>
          </w:divBdr>
        </w:div>
        <w:div w:id="1988316500">
          <w:marLeft w:val="0"/>
          <w:marRight w:val="0"/>
          <w:marTop w:val="0"/>
          <w:marBottom w:val="0"/>
          <w:divBdr>
            <w:top w:val="none" w:sz="0" w:space="0" w:color="auto"/>
            <w:left w:val="none" w:sz="0" w:space="0" w:color="auto"/>
            <w:bottom w:val="none" w:sz="0" w:space="0" w:color="auto"/>
            <w:right w:val="none" w:sz="0" w:space="0" w:color="auto"/>
          </w:divBdr>
        </w:div>
        <w:div w:id="1999918070">
          <w:marLeft w:val="0"/>
          <w:marRight w:val="0"/>
          <w:marTop w:val="0"/>
          <w:marBottom w:val="0"/>
          <w:divBdr>
            <w:top w:val="none" w:sz="0" w:space="0" w:color="auto"/>
            <w:left w:val="none" w:sz="0" w:space="0" w:color="auto"/>
            <w:bottom w:val="none" w:sz="0" w:space="0" w:color="auto"/>
            <w:right w:val="none" w:sz="0" w:space="0" w:color="auto"/>
          </w:divBdr>
        </w:div>
        <w:div w:id="2011176260">
          <w:marLeft w:val="0"/>
          <w:marRight w:val="0"/>
          <w:marTop w:val="0"/>
          <w:marBottom w:val="0"/>
          <w:divBdr>
            <w:top w:val="none" w:sz="0" w:space="0" w:color="auto"/>
            <w:left w:val="none" w:sz="0" w:space="0" w:color="auto"/>
            <w:bottom w:val="none" w:sz="0" w:space="0" w:color="auto"/>
            <w:right w:val="none" w:sz="0" w:space="0" w:color="auto"/>
          </w:divBdr>
        </w:div>
        <w:div w:id="2046708090">
          <w:marLeft w:val="0"/>
          <w:marRight w:val="0"/>
          <w:marTop w:val="0"/>
          <w:marBottom w:val="0"/>
          <w:divBdr>
            <w:top w:val="none" w:sz="0" w:space="0" w:color="auto"/>
            <w:left w:val="none" w:sz="0" w:space="0" w:color="auto"/>
            <w:bottom w:val="none" w:sz="0" w:space="0" w:color="auto"/>
            <w:right w:val="none" w:sz="0" w:space="0" w:color="auto"/>
          </w:divBdr>
        </w:div>
        <w:div w:id="2047559701">
          <w:marLeft w:val="0"/>
          <w:marRight w:val="0"/>
          <w:marTop w:val="0"/>
          <w:marBottom w:val="0"/>
          <w:divBdr>
            <w:top w:val="none" w:sz="0" w:space="0" w:color="auto"/>
            <w:left w:val="none" w:sz="0" w:space="0" w:color="auto"/>
            <w:bottom w:val="none" w:sz="0" w:space="0" w:color="auto"/>
            <w:right w:val="none" w:sz="0" w:space="0" w:color="auto"/>
          </w:divBdr>
        </w:div>
        <w:div w:id="2060785357">
          <w:marLeft w:val="0"/>
          <w:marRight w:val="0"/>
          <w:marTop w:val="0"/>
          <w:marBottom w:val="0"/>
          <w:divBdr>
            <w:top w:val="none" w:sz="0" w:space="0" w:color="auto"/>
            <w:left w:val="none" w:sz="0" w:space="0" w:color="auto"/>
            <w:bottom w:val="none" w:sz="0" w:space="0" w:color="auto"/>
            <w:right w:val="none" w:sz="0" w:space="0" w:color="auto"/>
          </w:divBdr>
        </w:div>
        <w:div w:id="2068139923">
          <w:marLeft w:val="0"/>
          <w:marRight w:val="0"/>
          <w:marTop w:val="0"/>
          <w:marBottom w:val="0"/>
          <w:divBdr>
            <w:top w:val="none" w:sz="0" w:space="0" w:color="auto"/>
            <w:left w:val="none" w:sz="0" w:space="0" w:color="auto"/>
            <w:bottom w:val="none" w:sz="0" w:space="0" w:color="auto"/>
            <w:right w:val="none" w:sz="0" w:space="0" w:color="auto"/>
          </w:divBdr>
        </w:div>
        <w:div w:id="2071725392">
          <w:marLeft w:val="0"/>
          <w:marRight w:val="0"/>
          <w:marTop w:val="0"/>
          <w:marBottom w:val="0"/>
          <w:divBdr>
            <w:top w:val="none" w:sz="0" w:space="0" w:color="auto"/>
            <w:left w:val="none" w:sz="0" w:space="0" w:color="auto"/>
            <w:bottom w:val="none" w:sz="0" w:space="0" w:color="auto"/>
            <w:right w:val="none" w:sz="0" w:space="0" w:color="auto"/>
          </w:divBdr>
        </w:div>
        <w:div w:id="2072726373">
          <w:marLeft w:val="0"/>
          <w:marRight w:val="0"/>
          <w:marTop w:val="0"/>
          <w:marBottom w:val="0"/>
          <w:divBdr>
            <w:top w:val="none" w:sz="0" w:space="0" w:color="auto"/>
            <w:left w:val="none" w:sz="0" w:space="0" w:color="auto"/>
            <w:bottom w:val="none" w:sz="0" w:space="0" w:color="auto"/>
            <w:right w:val="none" w:sz="0" w:space="0" w:color="auto"/>
          </w:divBdr>
        </w:div>
        <w:div w:id="2100062048">
          <w:marLeft w:val="0"/>
          <w:marRight w:val="0"/>
          <w:marTop w:val="0"/>
          <w:marBottom w:val="0"/>
          <w:divBdr>
            <w:top w:val="none" w:sz="0" w:space="0" w:color="auto"/>
            <w:left w:val="none" w:sz="0" w:space="0" w:color="auto"/>
            <w:bottom w:val="none" w:sz="0" w:space="0" w:color="auto"/>
            <w:right w:val="none" w:sz="0" w:space="0" w:color="auto"/>
          </w:divBdr>
        </w:div>
        <w:div w:id="2100322640">
          <w:marLeft w:val="0"/>
          <w:marRight w:val="0"/>
          <w:marTop w:val="0"/>
          <w:marBottom w:val="0"/>
          <w:divBdr>
            <w:top w:val="none" w:sz="0" w:space="0" w:color="auto"/>
            <w:left w:val="none" w:sz="0" w:space="0" w:color="auto"/>
            <w:bottom w:val="none" w:sz="0" w:space="0" w:color="auto"/>
            <w:right w:val="none" w:sz="0" w:space="0" w:color="auto"/>
          </w:divBdr>
        </w:div>
        <w:div w:id="2114399199">
          <w:marLeft w:val="0"/>
          <w:marRight w:val="0"/>
          <w:marTop w:val="0"/>
          <w:marBottom w:val="0"/>
          <w:divBdr>
            <w:top w:val="none" w:sz="0" w:space="0" w:color="auto"/>
            <w:left w:val="none" w:sz="0" w:space="0" w:color="auto"/>
            <w:bottom w:val="none" w:sz="0" w:space="0" w:color="auto"/>
            <w:right w:val="none" w:sz="0" w:space="0" w:color="auto"/>
          </w:divBdr>
        </w:div>
      </w:divsChild>
    </w:div>
    <w:div w:id="342903244">
      <w:bodyDiv w:val="1"/>
      <w:marLeft w:val="0"/>
      <w:marRight w:val="0"/>
      <w:marTop w:val="0"/>
      <w:marBottom w:val="0"/>
      <w:divBdr>
        <w:top w:val="none" w:sz="0" w:space="0" w:color="auto"/>
        <w:left w:val="none" w:sz="0" w:space="0" w:color="auto"/>
        <w:bottom w:val="none" w:sz="0" w:space="0" w:color="auto"/>
        <w:right w:val="none" w:sz="0" w:space="0" w:color="auto"/>
      </w:divBdr>
      <w:divsChild>
        <w:div w:id="1288900556">
          <w:marLeft w:val="0"/>
          <w:marRight w:val="0"/>
          <w:marTop w:val="0"/>
          <w:marBottom w:val="0"/>
          <w:divBdr>
            <w:top w:val="none" w:sz="0" w:space="0" w:color="auto"/>
            <w:left w:val="none" w:sz="0" w:space="0" w:color="auto"/>
            <w:bottom w:val="none" w:sz="0" w:space="0" w:color="auto"/>
            <w:right w:val="none" w:sz="0" w:space="0" w:color="auto"/>
          </w:divBdr>
        </w:div>
      </w:divsChild>
    </w:div>
    <w:div w:id="373696151">
      <w:bodyDiv w:val="1"/>
      <w:marLeft w:val="0"/>
      <w:marRight w:val="0"/>
      <w:marTop w:val="0"/>
      <w:marBottom w:val="0"/>
      <w:divBdr>
        <w:top w:val="none" w:sz="0" w:space="0" w:color="auto"/>
        <w:left w:val="none" w:sz="0" w:space="0" w:color="auto"/>
        <w:bottom w:val="none" w:sz="0" w:space="0" w:color="auto"/>
        <w:right w:val="none" w:sz="0" w:space="0" w:color="auto"/>
      </w:divBdr>
    </w:div>
    <w:div w:id="493839892">
      <w:bodyDiv w:val="1"/>
      <w:marLeft w:val="0"/>
      <w:marRight w:val="0"/>
      <w:marTop w:val="0"/>
      <w:marBottom w:val="0"/>
      <w:divBdr>
        <w:top w:val="none" w:sz="0" w:space="0" w:color="auto"/>
        <w:left w:val="none" w:sz="0" w:space="0" w:color="auto"/>
        <w:bottom w:val="none" w:sz="0" w:space="0" w:color="auto"/>
        <w:right w:val="none" w:sz="0" w:space="0" w:color="auto"/>
      </w:divBdr>
    </w:div>
    <w:div w:id="565847522">
      <w:bodyDiv w:val="1"/>
      <w:marLeft w:val="0"/>
      <w:marRight w:val="0"/>
      <w:marTop w:val="0"/>
      <w:marBottom w:val="0"/>
      <w:divBdr>
        <w:top w:val="none" w:sz="0" w:space="0" w:color="auto"/>
        <w:left w:val="none" w:sz="0" w:space="0" w:color="auto"/>
        <w:bottom w:val="none" w:sz="0" w:space="0" w:color="auto"/>
        <w:right w:val="none" w:sz="0" w:space="0" w:color="auto"/>
      </w:divBdr>
      <w:divsChild>
        <w:div w:id="347682153">
          <w:marLeft w:val="0"/>
          <w:marRight w:val="0"/>
          <w:marTop w:val="0"/>
          <w:marBottom w:val="0"/>
          <w:divBdr>
            <w:top w:val="none" w:sz="0" w:space="0" w:color="auto"/>
            <w:left w:val="none" w:sz="0" w:space="0" w:color="auto"/>
            <w:bottom w:val="none" w:sz="0" w:space="0" w:color="auto"/>
            <w:right w:val="none" w:sz="0" w:space="0" w:color="auto"/>
          </w:divBdr>
        </w:div>
        <w:div w:id="470942973">
          <w:marLeft w:val="0"/>
          <w:marRight w:val="0"/>
          <w:marTop w:val="0"/>
          <w:marBottom w:val="0"/>
          <w:divBdr>
            <w:top w:val="none" w:sz="0" w:space="0" w:color="auto"/>
            <w:left w:val="none" w:sz="0" w:space="0" w:color="auto"/>
            <w:bottom w:val="none" w:sz="0" w:space="0" w:color="auto"/>
            <w:right w:val="none" w:sz="0" w:space="0" w:color="auto"/>
          </w:divBdr>
        </w:div>
        <w:div w:id="942693081">
          <w:marLeft w:val="0"/>
          <w:marRight w:val="0"/>
          <w:marTop w:val="0"/>
          <w:marBottom w:val="0"/>
          <w:divBdr>
            <w:top w:val="none" w:sz="0" w:space="0" w:color="auto"/>
            <w:left w:val="none" w:sz="0" w:space="0" w:color="auto"/>
            <w:bottom w:val="none" w:sz="0" w:space="0" w:color="auto"/>
            <w:right w:val="none" w:sz="0" w:space="0" w:color="auto"/>
          </w:divBdr>
        </w:div>
        <w:div w:id="1298418273">
          <w:marLeft w:val="0"/>
          <w:marRight w:val="0"/>
          <w:marTop w:val="0"/>
          <w:marBottom w:val="0"/>
          <w:divBdr>
            <w:top w:val="none" w:sz="0" w:space="0" w:color="auto"/>
            <w:left w:val="none" w:sz="0" w:space="0" w:color="auto"/>
            <w:bottom w:val="none" w:sz="0" w:space="0" w:color="auto"/>
            <w:right w:val="none" w:sz="0" w:space="0" w:color="auto"/>
          </w:divBdr>
        </w:div>
        <w:div w:id="1301611572">
          <w:marLeft w:val="0"/>
          <w:marRight w:val="0"/>
          <w:marTop w:val="0"/>
          <w:marBottom w:val="0"/>
          <w:divBdr>
            <w:top w:val="none" w:sz="0" w:space="0" w:color="auto"/>
            <w:left w:val="none" w:sz="0" w:space="0" w:color="auto"/>
            <w:bottom w:val="none" w:sz="0" w:space="0" w:color="auto"/>
            <w:right w:val="none" w:sz="0" w:space="0" w:color="auto"/>
          </w:divBdr>
        </w:div>
        <w:div w:id="1548562583">
          <w:marLeft w:val="0"/>
          <w:marRight w:val="0"/>
          <w:marTop w:val="0"/>
          <w:marBottom w:val="0"/>
          <w:divBdr>
            <w:top w:val="none" w:sz="0" w:space="0" w:color="auto"/>
            <w:left w:val="none" w:sz="0" w:space="0" w:color="auto"/>
            <w:bottom w:val="none" w:sz="0" w:space="0" w:color="auto"/>
            <w:right w:val="none" w:sz="0" w:space="0" w:color="auto"/>
          </w:divBdr>
        </w:div>
      </w:divsChild>
    </w:div>
    <w:div w:id="852451502">
      <w:bodyDiv w:val="1"/>
      <w:marLeft w:val="0"/>
      <w:marRight w:val="0"/>
      <w:marTop w:val="0"/>
      <w:marBottom w:val="0"/>
      <w:divBdr>
        <w:top w:val="none" w:sz="0" w:space="0" w:color="auto"/>
        <w:left w:val="none" w:sz="0" w:space="0" w:color="auto"/>
        <w:bottom w:val="none" w:sz="0" w:space="0" w:color="auto"/>
        <w:right w:val="none" w:sz="0" w:space="0" w:color="auto"/>
      </w:divBdr>
    </w:div>
    <w:div w:id="1099327255">
      <w:bodyDiv w:val="1"/>
      <w:marLeft w:val="0"/>
      <w:marRight w:val="0"/>
      <w:marTop w:val="0"/>
      <w:marBottom w:val="0"/>
      <w:divBdr>
        <w:top w:val="none" w:sz="0" w:space="0" w:color="auto"/>
        <w:left w:val="none" w:sz="0" w:space="0" w:color="auto"/>
        <w:bottom w:val="none" w:sz="0" w:space="0" w:color="auto"/>
        <w:right w:val="none" w:sz="0" w:space="0" w:color="auto"/>
      </w:divBdr>
    </w:div>
    <w:div w:id="1142892303">
      <w:bodyDiv w:val="1"/>
      <w:marLeft w:val="0"/>
      <w:marRight w:val="0"/>
      <w:marTop w:val="0"/>
      <w:marBottom w:val="0"/>
      <w:divBdr>
        <w:top w:val="none" w:sz="0" w:space="0" w:color="auto"/>
        <w:left w:val="none" w:sz="0" w:space="0" w:color="auto"/>
        <w:bottom w:val="none" w:sz="0" w:space="0" w:color="auto"/>
        <w:right w:val="none" w:sz="0" w:space="0" w:color="auto"/>
      </w:divBdr>
    </w:div>
    <w:div w:id="1706834890">
      <w:bodyDiv w:val="1"/>
      <w:marLeft w:val="0"/>
      <w:marRight w:val="0"/>
      <w:marTop w:val="0"/>
      <w:marBottom w:val="0"/>
      <w:divBdr>
        <w:top w:val="none" w:sz="0" w:space="0" w:color="auto"/>
        <w:left w:val="none" w:sz="0" w:space="0" w:color="auto"/>
        <w:bottom w:val="none" w:sz="0" w:space="0" w:color="auto"/>
        <w:right w:val="none" w:sz="0" w:space="0" w:color="auto"/>
      </w:divBdr>
    </w:div>
    <w:div w:id="205280393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image" Target="media/image2.png"/><Relationship Id="rId4" Type="http://schemas.openxmlformats.org/officeDocument/2006/relationships/settings" Target="settings.xml"/><Relationship Id="rId9"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B025B24-46BD-46F5-B2FC-8DD86EF42D2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6</TotalTime>
  <Pages>2</Pages>
  <Words>1025</Words>
  <Characters>5845</Characters>
  <Application>Microsoft Office Word</Application>
  <DocSecurity>0</DocSecurity>
  <Lines>48</Lines>
  <Paragraphs>13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6857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alper kesici</dc:creator>
  <cp:keywords/>
  <dc:description/>
  <cp:lastModifiedBy>alper kesici</cp:lastModifiedBy>
  <cp:revision>3</cp:revision>
  <cp:lastPrinted>2019-04-14T11:08:00Z</cp:lastPrinted>
  <dcterms:created xsi:type="dcterms:W3CDTF">2019-04-17T07:55:00Z</dcterms:created>
  <dcterms:modified xsi:type="dcterms:W3CDTF">2019-04-17T08:02:00Z</dcterms:modified>
</cp:coreProperties>
</file>